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F946" w14:textId="00951C1A" w:rsidR="004C318F" w:rsidRDefault="00690E49" w:rsidP="008B3D44">
      <w:pPr>
        <w:suppressAutoHyphens/>
        <w:jc w:val="center"/>
        <w:rPr>
          <w:rFonts w:ascii="Calibri Light" w:hAnsi="Calibri Light" w:cs="Calibri Light"/>
          <w:b/>
          <w:sz w:val="36"/>
          <w:szCs w:val="36"/>
        </w:rPr>
      </w:pPr>
      <w:r>
        <w:rPr>
          <w:rFonts w:ascii="Calibri Light" w:hAnsi="Calibri Light" w:cs="Calibri Light"/>
          <w:noProof/>
        </w:rPr>
        <w:drawing>
          <wp:inline distT="0" distB="0" distL="0" distR="0" wp14:anchorId="7363BE1A" wp14:editId="79F581DC">
            <wp:extent cx="4962082" cy="670035"/>
            <wp:effectExtent l="0" t="0" r="3810" b="3175"/>
            <wp:docPr id="6979234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23453" name="Obrázek 6979234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3054" cy="713376"/>
                    </a:xfrm>
                    <a:prstGeom prst="rect">
                      <a:avLst/>
                    </a:prstGeom>
                  </pic:spPr>
                </pic:pic>
              </a:graphicData>
            </a:graphic>
          </wp:inline>
        </w:drawing>
      </w:r>
    </w:p>
    <w:p w14:paraId="1DCFC647" w14:textId="77777777" w:rsidR="004C318F" w:rsidRDefault="004C318F" w:rsidP="008B3D44">
      <w:pPr>
        <w:suppressAutoHyphens/>
        <w:jc w:val="center"/>
        <w:rPr>
          <w:rFonts w:ascii="Calibri Light" w:hAnsi="Calibri Light" w:cs="Calibri Light"/>
          <w:b/>
          <w:sz w:val="36"/>
          <w:szCs w:val="36"/>
        </w:rPr>
      </w:pPr>
    </w:p>
    <w:p w14:paraId="46F64F16" w14:textId="77777777" w:rsidR="00583C28" w:rsidRPr="005F0E68" w:rsidRDefault="00583C28" w:rsidP="008B3D44">
      <w:pPr>
        <w:suppressAutoHyphens/>
        <w:jc w:val="center"/>
        <w:rPr>
          <w:rFonts w:ascii="Calibri Light" w:hAnsi="Calibri Light" w:cs="Calibri Light"/>
          <w:b/>
          <w:sz w:val="36"/>
          <w:szCs w:val="36"/>
        </w:rPr>
      </w:pPr>
      <w:r w:rsidRPr="005F0E68">
        <w:rPr>
          <w:rFonts w:ascii="Calibri Light" w:hAnsi="Calibri Light" w:cs="Calibri Light"/>
          <w:b/>
          <w:sz w:val="36"/>
          <w:szCs w:val="36"/>
        </w:rPr>
        <w:t>Smlouva o dílo</w:t>
      </w:r>
      <w:r w:rsidR="00996B83">
        <w:rPr>
          <w:rFonts w:ascii="Calibri Light" w:hAnsi="Calibri Light" w:cs="Calibri Light"/>
          <w:b/>
          <w:sz w:val="36"/>
          <w:szCs w:val="36"/>
        </w:rPr>
        <w:t xml:space="preserve"> (vzor)</w:t>
      </w:r>
    </w:p>
    <w:p w14:paraId="7244C8CB" w14:textId="77777777" w:rsidR="008B3D44" w:rsidRPr="005F0E68" w:rsidRDefault="008B3D44" w:rsidP="008B3D44">
      <w:pPr>
        <w:suppressAutoHyphens/>
        <w:jc w:val="center"/>
        <w:rPr>
          <w:rFonts w:ascii="Calibri Light" w:hAnsi="Calibri Light" w:cs="Calibri Light"/>
        </w:rPr>
      </w:pPr>
      <w:r w:rsidRPr="005F0E68">
        <w:rPr>
          <w:rFonts w:ascii="Calibri Light" w:hAnsi="Calibri Light" w:cs="Calibri Light"/>
        </w:rPr>
        <w:t xml:space="preserve">uzavřena podle § </w:t>
      </w:r>
      <w:r w:rsidR="009637D4" w:rsidRPr="005F0E68">
        <w:rPr>
          <w:rFonts w:ascii="Calibri Light" w:hAnsi="Calibri Light" w:cs="Calibri Light"/>
        </w:rPr>
        <w:t>2586</w:t>
      </w:r>
      <w:r w:rsidRPr="005F0E68">
        <w:rPr>
          <w:rFonts w:ascii="Calibri Light" w:hAnsi="Calibri Light" w:cs="Calibri Light"/>
        </w:rPr>
        <w:t xml:space="preserve"> a následujících zákona č. </w:t>
      </w:r>
      <w:r w:rsidR="009637D4" w:rsidRPr="005F0E68">
        <w:rPr>
          <w:rFonts w:ascii="Calibri Light" w:hAnsi="Calibri Light" w:cs="Calibri Light"/>
        </w:rPr>
        <w:t>89</w:t>
      </w:r>
      <w:r w:rsidRPr="005F0E68">
        <w:rPr>
          <w:rFonts w:ascii="Calibri Light" w:hAnsi="Calibri Light" w:cs="Calibri Light"/>
        </w:rPr>
        <w:t>/</w:t>
      </w:r>
      <w:r w:rsidR="009637D4" w:rsidRPr="005F0E68">
        <w:rPr>
          <w:rFonts w:ascii="Calibri Light" w:hAnsi="Calibri Light" w:cs="Calibri Light"/>
        </w:rPr>
        <w:t>2012</w:t>
      </w:r>
      <w:r w:rsidRPr="005F0E68">
        <w:rPr>
          <w:rFonts w:ascii="Calibri Light" w:hAnsi="Calibri Light" w:cs="Calibri Light"/>
        </w:rPr>
        <w:t xml:space="preserve"> Sb., </w:t>
      </w:r>
      <w:r w:rsidR="009637D4" w:rsidRPr="005F0E68">
        <w:rPr>
          <w:rFonts w:ascii="Calibri Light" w:hAnsi="Calibri Light" w:cs="Calibri Light"/>
        </w:rPr>
        <w:t xml:space="preserve">občanského </w:t>
      </w:r>
      <w:r w:rsidRPr="005F0E68">
        <w:rPr>
          <w:rFonts w:ascii="Calibri Light" w:hAnsi="Calibri Light" w:cs="Calibri Light"/>
        </w:rPr>
        <w:t>zákoníku</w:t>
      </w:r>
      <w:r w:rsidR="00616A83" w:rsidRPr="005F0E68">
        <w:rPr>
          <w:rFonts w:ascii="Calibri Light" w:hAnsi="Calibri Light" w:cs="Calibri Light"/>
        </w:rPr>
        <w:t>,</w:t>
      </w:r>
    </w:p>
    <w:p w14:paraId="53D810BA" w14:textId="77777777" w:rsidR="008B3D44" w:rsidRPr="005F0E68" w:rsidRDefault="008B3D44" w:rsidP="008B3D44">
      <w:pPr>
        <w:suppressAutoHyphens/>
        <w:jc w:val="center"/>
        <w:rPr>
          <w:rFonts w:ascii="Calibri Light" w:hAnsi="Calibri Light" w:cs="Calibri Light"/>
        </w:rPr>
      </w:pPr>
      <w:r w:rsidRPr="005F0E68">
        <w:rPr>
          <w:rFonts w:ascii="Calibri Light" w:hAnsi="Calibri Light" w:cs="Calibri Light"/>
        </w:rPr>
        <w:t>ve znění pozdějších předpisů</w:t>
      </w:r>
    </w:p>
    <w:p w14:paraId="23068883" w14:textId="77777777" w:rsidR="008B3D44" w:rsidRPr="005F0E68" w:rsidRDefault="008B3D44" w:rsidP="00750B16">
      <w:pPr>
        <w:pStyle w:val="Nadpis1"/>
        <w:tabs>
          <w:tab w:val="clear" w:pos="540"/>
          <w:tab w:val="num" w:pos="567"/>
        </w:tabs>
        <w:suppressAutoHyphens/>
        <w:spacing w:before="720" w:after="60"/>
        <w:ind w:left="539" w:hanging="539"/>
        <w:jc w:val="both"/>
        <w:rPr>
          <w:rFonts w:ascii="Calibri Light" w:hAnsi="Calibri Light" w:cs="Calibri Light"/>
          <w:sz w:val="28"/>
          <w:szCs w:val="28"/>
        </w:rPr>
      </w:pPr>
      <w:r w:rsidRPr="005F0E68">
        <w:rPr>
          <w:rFonts w:ascii="Calibri Light" w:hAnsi="Calibri Light" w:cs="Calibri Light"/>
          <w:sz w:val="28"/>
          <w:szCs w:val="28"/>
        </w:rPr>
        <w:t>Smluvní strany</w:t>
      </w:r>
    </w:p>
    <w:p w14:paraId="4CAFD45E" w14:textId="734403BF" w:rsidR="00E72283" w:rsidRPr="00C74234" w:rsidRDefault="00C76430" w:rsidP="00C21630">
      <w:pPr>
        <w:pStyle w:val="Nadpis2"/>
        <w:tabs>
          <w:tab w:val="clear" w:pos="1002"/>
          <w:tab w:val="left" w:pos="0"/>
        </w:tabs>
        <w:ind w:left="567" w:hanging="567"/>
        <w:rPr>
          <w:rFonts w:ascii="Calibri Light" w:hAnsi="Calibri Light" w:cs="Calibri Light"/>
          <w:sz w:val="20"/>
          <w:szCs w:val="20"/>
        </w:rPr>
      </w:pPr>
      <w:r w:rsidRPr="00C74234">
        <w:rPr>
          <w:rFonts w:ascii="Calibri Light" w:hAnsi="Calibri Light" w:cs="Calibri Light"/>
          <w:b/>
          <w:sz w:val="20"/>
          <w:szCs w:val="20"/>
        </w:rPr>
        <w:t xml:space="preserve">Objednatel: </w:t>
      </w:r>
      <w:r w:rsidRPr="00C74234">
        <w:rPr>
          <w:rFonts w:ascii="Calibri Light" w:hAnsi="Calibri Light" w:cs="Calibri Light"/>
          <w:b/>
          <w:sz w:val="20"/>
          <w:szCs w:val="20"/>
        </w:rPr>
        <w:tab/>
      </w:r>
      <w:r w:rsidRPr="00C74234">
        <w:rPr>
          <w:rFonts w:ascii="Calibri Light" w:hAnsi="Calibri Light" w:cs="Calibri Light"/>
          <w:b/>
          <w:sz w:val="20"/>
          <w:szCs w:val="20"/>
        </w:rPr>
        <w:tab/>
      </w:r>
      <w:r w:rsidR="004F747B" w:rsidRPr="004F747B">
        <w:rPr>
          <w:rFonts w:ascii="Calibri Light" w:hAnsi="Calibri Light" w:cs="Calibri Light"/>
          <w:b/>
          <w:sz w:val="20"/>
          <w:szCs w:val="20"/>
        </w:rPr>
        <w:t>Základní škola Havířov-Město M. Kudeříkové 14 okres Karviná, příspěvková</w:t>
      </w:r>
      <w:r w:rsidR="004F747B">
        <w:rPr>
          <w:rFonts w:ascii="Calibri Light" w:hAnsi="Calibri Light" w:cs="Calibri Light"/>
          <w:b/>
          <w:sz w:val="20"/>
          <w:szCs w:val="20"/>
        </w:rPr>
        <w:tab/>
      </w:r>
      <w:r w:rsidR="004F747B">
        <w:rPr>
          <w:rFonts w:ascii="Calibri Light" w:hAnsi="Calibri Light" w:cs="Calibri Light"/>
          <w:b/>
          <w:sz w:val="20"/>
          <w:szCs w:val="20"/>
        </w:rPr>
        <w:tab/>
      </w:r>
      <w:r w:rsidR="004F747B">
        <w:rPr>
          <w:rFonts w:ascii="Calibri Light" w:hAnsi="Calibri Light" w:cs="Calibri Light"/>
          <w:b/>
          <w:sz w:val="20"/>
          <w:szCs w:val="20"/>
        </w:rPr>
        <w:tab/>
      </w:r>
      <w:r w:rsidR="004F747B">
        <w:rPr>
          <w:rFonts w:ascii="Calibri Light" w:hAnsi="Calibri Light" w:cs="Calibri Light"/>
          <w:b/>
          <w:sz w:val="20"/>
          <w:szCs w:val="20"/>
        </w:rPr>
        <w:tab/>
      </w:r>
      <w:r w:rsidR="004F747B" w:rsidRPr="004F747B">
        <w:rPr>
          <w:rFonts w:ascii="Calibri Light" w:hAnsi="Calibri Light" w:cs="Calibri Light"/>
          <w:b/>
          <w:sz w:val="20"/>
          <w:szCs w:val="20"/>
        </w:rPr>
        <w:t>organizace</w:t>
      </w:r>
    </w:p>
    <w:p w14:paraId="1072FEA1" w14:textId="417FE3D0" w:rsidR="00E72283" w:rsidRPr="00C74234" w:rsidRDefault="00E72283" w:rsidP="00E72283">
      <w:pPr>
        <w:pStyle w:val="Nadpis2"/>
        <w:numPr>
          <w:ilvl w:val="0"/>
          <w:numId w:val="0"/>
        </w:numPr>
        <w:tabs>
          <w:tab w:val="left" w:pos="0"/>
          <w:tab w:val="num" w:pos="567"/>
        </w:tabs>
        <w:spacing w:before="0"/>
        <w:ind w:left="567"/>
        <w:rPr>
          <w:rFonts w:ascii="Calibri Light" w:hAnsi="Calibri Light" w:cs="Calibri Light"/>
          <w:sz w:val="20"/>
          <w:szCs w:val="20"/>
        </w:rPr>
      </w:pPr>
      <w:r w:rsidRPr="00C74234">
        <w:rPr>
          <w:rFonts w:ascii="Calibri Light" w:hAnsi="Calibri Light" w:cs="Calibri Light"/>
          <w:sz w:val="20"/>
          <w:szCs w:val="20"/>
        </w:rPr>
        <w:t>se sídlem:</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rPr>
        <w:tab/>
      </w:r>
      <w:r w:rsidR="004F747B" w:rsidRPr="004F747B">
        <w:rPr>
          <w:rFonts w:ascii="Calibri Light" w:hAnsi="Calibri Light" w:cs="Calibri Light"/>
          <w:sz w:val="20"/>
          <w:szCs w:val="20"/>
        </w:rPr>
        <w:t>Marušky Kudeříkové 1143/14, Město, 73601 Havířov</w:t>
      </w:r>
    </w:p>
    <w:p w14:paraId="269F3038" w14:textId="00818D9A" w:rsidR="00E72283" w:rsidRPr="00C74234" w:rsidRDefault="00E72283" w:rsidP="00E72283">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zastoupen:</w:t>
      </w:r>
      <w:r w:rsidRPr="00C74234">
        <w:rPr>
          <w:rFonts w:ascii="Calibri Light" w:hAnsi="Calibri Light" w:cs="Calibri Light"/>
          <w:sz w:val="20"/>
          <w:szCs w:val="20"/>
        </w:rPr>
        <w:tab/>
      </w:r>
      <w:r w:rsidRPr="00C74234">
        <w:rPr>
          <w:rFonts w:ascii="Calibri Light" w:hAnsi="Calibri Light" w:cs="Calibri Light"/>
          <w:sz w:val="20"/>
          <w:szCs w:val="20"/>
        </w:rPr>
        <w:tab/>
      </w:r>
      <w:r w:rsidR="0012543C">
        <w:rPr>
          <w:rFonts w:ascii="Calibri Light" w:hAnsi="Calibri Light" w:cs="Calibri Light"/>
          <w:sz w:val="20"/>
          <w:szCs w:val="20"/>
        </w:rPr>
        <w:t>Mgr. Janem Šebestou</w:t>
      </w:r>
      <w:r w:rsidR="00F71226">
        <w:rPr>
          <w:rFonts w:ascii="Calibri Light" w:hAnsi="Calibri Light" w:cs="Calibri Light"/>
          <w:sz w:val="20"/>
          <w:szCs w:val="20"/>
        </w:rPr>
        <w:t>, ředitelem</w:t>
      </w:r>
    </w:p>
    <w:p w14:paraId="4409A3FE" w14:textId="77777777" w:rsidR="00E72283" w:rsidRPr="00C74234" w:rsidRDefault="00E72283" w:rsidP="00E72283">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ve věcech technických:</w:t>
      </w:r>
      <w:r w:rsidRPr="00C74234">
        <w:rPr>
          <w:rFonts w:ascii="Calibri Light" w:hAnsi="Calibri Light" w:cs="Calibri Light"/>
          <w:sz w:val="20"/>
          <w:szCs w:val="20"/>
        </w:rPr>
        <w:tab/>
        <w:t>……………………………… (bude doplněno před podpisem smlouvy)</w:t>
      </w:r>
    </w:p>
    <w:p w14:paraId="40E52456" w14:textId="19DFD8D8" w:rsidR="00E72283" w:rsidRPr="00C74234" w:rsidRDefault="00E72283" w:rsidP="00E72283">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IČO:</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rPr>
        <w:tab/>
      </w:r>
      <w:r w:rsidR="004F747B" w:rsidRPr="004F747B">
        <w:rPr>
          <w:rFonts w:ascii="Calibri Light" w:hAnsi="Calibri Light" w:cs="Calibri Light"/>
          <w:sz w:val="20"/>
          <w:szCs w:val="20"/>
        </w:rPr>
        <w:t>62331248</w:t>
      </w:r>
    </w:p>
    <w:p w14:paraId="3A678168" w14:textId="5392B563" w:rsidR="00C21630" w:rsidRPr="00C74234" w:rsidRDefault="00E72283" w:rsidP="00C216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r>
      <w:r w:rsidR="00C21630" w:rsidRPr="00C74234">
        <w:rPr>
          <w:rFonts w:ascii="Calibri Light" w:hAnsi="Calibri Light" w:cs="Calibri Light"/>
          <w:sz w:val="20"/>
          <w:szCs w:val="20"/>
        </w:rPr>
        <w:t>č</w:t>
      </w:r>
      <w:r w:rsidRPr="00C74234">
        <w:rPr>
          <w:rFonts w:ascii="Calibri Light" w:hAnsi="Calibri Light" w:cs="Calibri Light"/>
          <w:sz w:val="20"/>
          <w:szCs w:val="20"/>
        </w:rPr>
        <w:t>. účtu:</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rPr>
        <w:tab/>
      </w:r>
      <w:r w:rsidR="00120249">
        <w:rPr>
          <w:rFonts w:ascii="Calibri Light" w:hAnsi="Calibri Light" w:cs="Calibri Light"/>
          <w:sz w:val="20"/>
          <w:szCs w:val="20"/>
        </w:rPr>
        <w:t>19-</w:t>
      </w:r>
      <w:r w:rsidR="00120249" w:rsidRPr="00120249">
        <w:rPr>
          <w:rFonts w:ascii="Calibri Light" w:hAnsi="Calibri Light" w:cs="Calibri Light"/>
          <w:sz w:val="20"/>
          <w:szCs w:val="20"/>
        </w:rPr>
        <w:t>3500140257</w:t>
      </w:r>
      <w:r w:rsidR="0022451D" w:rsidRPr="0022451D">
        <w:rPr>
          <w:rFonts w:ascii="Calibri Light" w:hAnsi="Calibri Light" w:cs="Calibri Light"/>
          <w:sz w:val="20"/>
          <w:szCs w:val="20"/>
        </w:rPr>
        <w:t>/</w:t>
      </w:r>
      <w:r w:rsidR="00F71226">
        <w:rPr>
          <w:rFonts w:ascii="Calibri Light" w:hAnsi="Calibri Light" w:cs="Calibri Light"/>
          <w:sz w:val="20"/>
          <w:szCs w:val="20"/>
        </w:rPr>
        <w:t>0100</w:t>
      </w:r>
    </w:p>
    <w:p w14:paraId="3EA4BEF1" w14:textId="2FDC3F49" w:rsidR="009637D4" w:rsidRPr="00C74234" w:rsidRDefault="006B7CEB" w:rsidP="00C21630">
      <w:pPr>
        <w:pStyle w:val="Zkladntext"/>
        <w:tabs>
          <w:tab w:val="left" w:pos="0"/>
          <w:tab w:val="num" w:pos="567"/>
        </w:tabs>
        <w:ind w:left="567" w:hanging="567"/>
        <w:rPr>
          <w:rFonts w:ascii="Calibri Light" w:hAnsi="Calibri Light" w:cs="Calibri Light"/>
          <w:b/>
          <w:bCs/>
          <w:iCs/>
          <w:sz w:val="20"/>
          <w:szCs w:val="20"/>
        </w:rPr>
      </w:pPr>
      <w:r w:rsidRPr="00C74234">
        <w:rPr>
          <w:rFonts w:ascii="Calibri Light" w:hAnsi="Calibri Light" w:cs="Calibri Light"/>
          <w:b/>
          <w:bCs/>
          <w:iCs/>
          <w:sz w:val="20"/>
          <w:szCs w:val="20"/>
        </w:rPr>
        <w:tab/>
      </w:r>
      <w:r w:rsidR="00124EC7" w:rsidRPr="00C74234">
        <w:rPr>
          <w:rFonts w:ascii="Calibri Light" w:hAnsi="Calibri Light" w:cs="Calibri Light"/>
          <w:b/>
          <w:bCs/>
          <w:iCs/>
          <w:sz w:val="20"/>
          <w:szCs w:val="20"/>
        </w:rPr>
        <w:t>(</w:t>
      </w:r>
      <w:r w:rsidR="009637D4" w:rsidRPr="00C74234">
        <w:rPr>
          <w:rFonts w:ascii="Calibri Light" w:hAnsi="Calibri Light" w:cs="Calibri Light"/>
          <w:iCs/>
          <w:sz w:val="20"/>
          <w:szCs w:val="20"/>
        </w:rPr>
        <w:t>dále jen</w:t>
      </w:r>
      <w:r w:rsidR="009637D4" w:rsidRPr="00C74234">
        <w:rPr>
          <w:rFonts w:ascii="Calibri Light" w:hAnsi="Calibri Light" w:cs="Calibri Light"/>
          <w:b/>
          <w:bCs/>
          <w:iCs/>
          <w:sz w:val="20"/>
          <w:szCs w:val="20"/>
        </w:rPr>
        <w:t xml:space="preserve"> objednatel)</w:t>
      </w:r>
    </w:p>
    <w:p w14:paraId="513E01E3" w14:textId="77777777" w:rsidR="009637D4" w:rsidRPr="00C74234" w:rsidRDefault="006B7CEB" w:rsidP="00750B16">
      <w:pPr>
        <w:tabs>
          <w:tab w:val="left" w:pos="426"/>
        </w:tabs>
        <w:spacing w:before="360" w:after="360"/>
        <w:ind w:left="567" w:hanging="567"/>
        <w:rPr>
          <w:rFonts w:ascii="Calibri Light" w:hAnsi="Calibri Light" w:cs="Calibri Light"/>
          <w:b/>
          <w:bCs/>
        </w:rPr>
      </w:pPr>
      <w:r w:rsidRPr="00C74234">
        <w:rPr>
          <w:rFonts w:ascii="Calibri Light" w:hAnsi="Calibri Light" w:cs="Calibri Light"/>
          <w:b/>
          <w:bCs/>
        </w:rPr>
        <w:tab/>
      </w:r>
      <w:r w:rsidR="00124EC7" w:rsidRPr="00C74234">
        <w:rPr>
          <w:rFonts w:ascii="Calibri Light" w:hAnsi="Calibri Light" w:cs="Calibri Light"/>
          <w:b/>
          <w:bCs/>
        </w:rPr>
        <w:tab/>
        <w:t>a</w:t>
      </w:r>
    </w:p>
    <w:p w14:paraId="52DB2F3D" w14:textId="77777777" w:rsidR="009637D4" w:rsidRPr="00C74234" w:rsidRDefault="00962CC6" w:rsidP="008D049E">
      <w:pPr>
        <w:pStyle w:val="Nadpis1"/>
        <w:numPr>
          <w:ilvl w:val="0"/>
          <w:numId w:val="0"/>
        </w:numPr>
        <w:spacing w:before="40" w:after="40"/>
        <w:ind w:left="567" w:hanging="567"/>
        <w:rPr>
          <w:rFonts w:ascii="Calibri Light" w:hAnsi="Calibri Light" w:cs="Calibri Light"/>
          <w:b w:val="0"/>
          <w:sz w:val="20"/>
          <w:szCs w:val="20"/>
        </w:rPr>
      </w:pPr>
      <w:r w:rsidRPr="00C74234">
        <w:rPr>
          <w:rFonts w:ascii="Calibri Light" w:hAnsi="Calibri Light" w:cs="Calibri Light"/>
          <w:b w:val="0"/>
          <w:sz w:val="20"/>
          <w:szCs w:val="20"/>
        </w:rPr>
        <w:t>1</w:t>
      </w:r>
      <w:r w:rsidR="00325D5B" w:rsidRPr="00C74234">
        <w:rPr>
          <w:rFonts w:ascii="Calibri Light" w:hAnsi="Calibri Light" w:cs="Calibri Light"/>
          <w:b w:val="0"/>
          <w:sz w:val="20"/>
          <w:szCs w:val="20"/>
        </w:rPr>
        <w:t>.2</w:t>
      </w:r>
      <w:r w:rsidR="00325D5B" w:rsidRPr="00C74234">
        <w:rPr>
          <w:rFonts w:ascii="Calibri Light" w:hAnsi="Calibri Light" w:cs="Calibri Light"/>
          <w:sz w:val="20"/>
          <w:szCs w:val="20"/>
        </w:rPr>
        <w:t xml:space="preserve"> </w:t>
      </w:r>
      <w:r w:rsidR="00325D5B" w:rsidRPr="00C74234">
        <w:rPr>
          <w:rFonts w:ascii="Calibri Light" w:hAnsi="Calibri Light" w:cs="Calibri Light"/>
          <w:sz w:val="20"/>
          <w:szCs w:val="20"/>
        </w:rPr>
        <w:tab/>
      </w:r>
      <w:r w:rsidR="00C76430" w:rsidRPr="00C74234">
        <w:rPr>
          <w:rFonts w:ascii="Calibri Light" w:hAnsi="Calibri Light" w:cs="Calibri Light"/>
          <w:sz w:val="20"/>
          <w:szCs w:val="20"/>
        </w:rPr>
        <w:t>Zhotovitel:</w:t>
      </w:r>
      <w:r w:rsidR="00C76430" w:rsidRPr="00C74234">
        <w:rPr>
          <w:rFonts w:ascii="Calibri Light" w:hAnsi="Calibri Light" w:cs="Calibri Light"/>
          <w:sz w:val="20"/>
          <w:szCs w:val="20"/>
        </w:rPr>
        <w:tab/>
      </w:r>
      <w:r w:rsidR="00C76430" w:rsidRPr="00C74234">
        <w:rPr>
          <w:rFonts w:ascii="Calibri Light" w:hAnsi="Calibri Light" w:cs="Calibri Light"/>
          <w:sz w:val="20"/>
          <w:szCs w:val="20"/>
        </w:rPr>
        <w:tab/>
      </w:r>
      <w:r w:rsidR="00005E3D" w:rsidRPr="00C74234">
        <w:rPr>
          <w:rFonts w:ascii="Calibri Light" w:hAnsi="Calibri Light" w:cs="Calibri Light"/>
          <w:sz w:val="20"/>
          <w:szCs w:val="20"/>
          <w:highlight w:val="yellow"/>
        </w:rPr>
        <w:t>………………</w:t>
      </w:r>
      <w:r w:rsidR="00C76430" w:rsidRPr="00C74234">
        <w:rPr>
          <w:rFonts w:ascii="Calibri Light" w:hAnsi="Calibri Light" w:cs="Calibri Light"/>
          <w:sz w:val="20"/>
          <w:szCs w:val="20"/>
          <w:highlight w:val="yellow"/>
        </w:rPr>
        <w:t>……………………</w:t>
      </w:r>
    </w:p>
    <w:p w14:paraId="3DB025D4" w14:textId="77777777" w:rsidR="00C76430" w:rsidRPr="00C74234" w:rsidRDefault="009637D4"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r>
      <w:r w:rsidR="00C76430" w:rsidRPr="00C74234">
        <w:rPr>
          <w:rFonts w:ascii="Calibri Light" w:hAnsi="Calibri Light" w:cs="Calibri Light"/>
          <w:sz w:val="20"/>
          <w:szCs w:val="20"/>
        </w:rPr>
        <w:t>se sídlem:</w:t>
      </w:r>
      <w:r w:rsidR="00C76430" w:rsidRPr="00C74234">
        <w:rPr>
          <w:rFonts w:ascii="Calibri Light" w:hAnsi="Calibri Light" w:cs="Calibri Light"/>
          <w:sz w:val="20"/>
          <w:szCs w:val="20"/>
        </w:rPr>
        <w:tab/>
      </w:r>
      <w:r w:rsidR="00C76430" w:rsidRPr="00C74234">
        <w:rPr>
          <w:rFonts w:ascii="Calibri Light" w:hAnsi="Calibri Light" w:cs="Calibri Light"/>
          <w:sz w:val="20"/>
          <w:szCs w:val="20"/>
        </w:rPr>
        <w:tab/>
      </w:r>
      <w:r w:rsidR="00C76430" w:rsidRPr="00C74234">
        <w:rPr>
          <w:rFonts w:ascii="Calibri Light" w:hAnsi="Calibri Light" w:cs="Calibri Light"/>
          <w:sz w:val="20"/>
          <w:szCs w:val="20"/>
        </w:rPr>
        <w:tab/>
      </w:r>
      <w:r w:rsidR="00C76430" w:rsidRPr="00C74234">
        <w:rPr>
          <w:rFonts w:ascii="Calibri Light" w:hAnsi="Calibri Light" w:cs="Calibri Light"/>
          <w:sz w:val="20"/>
          <w:szCs w:val="20"/>
          <w:highlight w:val="yellow"/>
        </w:rPr>
        <w:t>……………………………………</w:t>
      </w:r>
    </w:p>
    <w:p w14:paraId="29A81AB9" w14:textId="77777777" w:rsidR="00C76430" w:rsidRPr="00C74234" w:rsidRDefault="00C76430"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zastoupen:</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highlight w:val="yellow"/>
        </w:rPr>
        <w:t>……………………………………</w:t>
      </w:r>
    </w:p>
    <w:p w14:paraId="3115E37B" w14:textId="77777777" w:rsidR="00C76430" w:rsidRPr="00C74234" w:rsidRDefault="00C76430"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ve věcech technických:</w:t>
      </w:r>
      <w:r w:rsidRPr="00C74234">
        <w:rPr>
          <w:rFonts w:ascii="Calibri Light" w:hAnsi="Calibri Light" w:cs="Calibri Light"/>
          <w:sz w:val="20"/>
          <w:szCs w:val="20"/>
        </w:rPr>
        <w:tab/>
      </w:r>
      <w:r w:rsidRPr="00C74234">
        <w:rPr>
          <w:rFonts w:ascii="Calibri Light" w:hAnsi="Calibri Light" w:cs="Calibri Light"/>
          <w:sz w:val="20"/>
          <w:szCs w:val="20"/>
          <w:highlight w:val="yellow"/>
        </w:rPr>
        <w:t>……………………………………</w:t>
      </w:r>
      <w:r w:rsidRPr="00C74234">
        <w:rPr>
          <w:rFonts w:ascii="Calibri Light" w:hAnsi="Calibri Light" w:cs="Calibri Light"/>
          <w:sz w:val="20"/>
          <w:szCs w:val="20"/>
        </w:rPr>
        <w:t xml:space="preserve">, tel.: </w:t>
      </w:r>
      <w:r w:rsidRPr="00C74234">
        <w:rPr>
          <w:rFonts w:ascii="Calibri Light" w:hAnsi="Calibri Light" w:cs="Calibri Light"/>
          <w:sz w:val="20"/>
          <w:szCs w:val="20"/>
          <w:highlight w:val="yellow"/>
        </w:rPr>
        <w:t>………………….</w:t>
      </w:r>
    </w:p>
    <w:p w14:paraId="2FC4A8F8" w14:textId="77777777" w:rsidR="00C76430" w:rsidRPr="00C74234" w:rsidRDefault="008C35C6"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r>
      <w:r w:rsidR="00C76430" w:rsidRPr="00C74234">
        <w:rPr>
          <w:rFonts w:ascii="Calibri Light" w:hAnsi="Calibri Light" w:cs="Calibri Light"/>
          <w:sz w:val="20"/>
          <w:szCs w:val="20"/>
        </w:rPr>
        <w:t>IČ</w:t>
      </w:r>
      <w:r w:rsidR="005F0E68" w:rsidRPr="00C74234">
        <w:rPr>
          <w:rFonts w:ascii="Calibri Light" w:hAnsi="Calibri Light" w:cs="Calibri Light"/>
          <w:sz w:val="20"/>
          <w:szCs w:val="20"/>
        </w:rPr>
        <w:t>O</w:t>
      </w:r>
      <w:r w:rsidR="00C76430" w:rsidRPr="00C74234">
        <w:rPr>
          <w:rFonts w:ascii="Calibri Light" w:hAnsi="Calibri Light" w:cs="Calibri Light"/>
          <w:sz w:val="20"/>
          <w:szCs w:val="20"/>
        </w:rPr>
        <w:t>:</w:t>
      </w:r>
      <w:r w:rsidR="00C76430" w:rsidRPr="00C74234">
        <w:rPr>
          <w:rFonts w:ascii="Calibri Light" w:hAnsi="Calibri Light" w:cs="Calibri Light"/>
          <w:sz w:val="20"/>
          <w:szCs w:val="20"/>
        </w:rPr>
        <w:tab/>
      </w:r>
      <w:r w:rsidR="00C76430" w:rsidRPr="00C74234">
        <w:rPr>
          <w:rFonts w:ascii="Calibri Light" w:hAnsi="Calibri Light" w:cs="Calibri Light"/>
          <w:sz w:val="20"/>
          <w:szCs w:val="20"/>
        </w:rPr>
        <w:tab/>
      </w:r>
      <w:r w:rsidR="00C76430" w:rsidRPr="00C74234">
        <w:rPr>
          <w:rFonts w:ascii="Calibri Light" w:hAnsi="Calibri Light" w:cs="Calibri Light"/>
          <w:sz w:val="20"/>
          <w:szCs w:val="20"/>
        </w:rPr>
        <w:tab/>
      </w:r>
      <w:r w:rsidR="00C76430" w:rsidRPr="00C74234">
        <w:rPr>
          <w:rFonts w:ascii="Calibri Light" w:hAnsi="Calibri Light" w:cs="Calibri Light"/>
          <w:sz w:val="20"/>
          <w:szCs w:val="20"/>
          <w:highlight w:val="yellow"/>
        </w:rPr>
        <w:t>……………………………………</w:t>
      </w:r>
    </w:p>
    <w:p w14:paraId="26931048" w14:textId="77777777" w:rsidR="00C76430" w:rsidRPr="00C74234" w:rsidRDefault="00C76430"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DIČ:</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highlight w:val="yellow"/>
        </w:rPr>
        <w:t>……………………………………</w:t>
      </w:r>
    </w:p>
    <w:p w14:paraId="72E459FE" w14:textId="77777777" w:rsidR="007F0D6B" w:rsidRPr="00C74234" w:rsidRDefault="007F0D6B" w:rsidP="00C76430">
      <w:pPr>
        <w:pStyle w:val="Zkladntext"/>
        <w:tabs>
          <w:tab w:val="left" w:pos="0"/>
          <w:tab w:val="num" w:pos="567"/>
        </w:tabs>
        <w:ind w:left="567" w:hanging="567"/>
        <w:rPr>
          <w:rFonts w:ascii="Calibri Light" w:hAnsi="Calibri Light" w:cs="Calibri Light"/>
          <w:sz w:val="20"/>
          <w:szCs w:val="20"/>
        </w:rPr>
      </w:pPr>
      <w:r w:rsidRPr="00C74234">
        <w:rPr>
          <w:rFonts w:ascii="Calibri Light" w:hAnsi="Calibri Light" w:cs="Calibri Light"/>
          <w:sz w:val="20"/>
          <w:szCs w:val="20"/>
        </w:rPr>
        <w:tab/>
        <w:t>Č. účtu:</w:t>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rPr>
        <w:tab/>
      </w:r>
      <w:r w:rsidRPr="00C74234">
        <w:rPr>
          <w:rFonts w:ascii="Calibri Light" w:hAnsi="Calibri Light" w:cs="Calibri Light"/>
          <w:sz w:val="20"/>
          <w:szCs w:val="20"/>
          <w:highlight w:val="yellow"/>
        </w:rPr>
        <w:t>……………………………………</w:t>
      </w:r>
    </w:p>
    <w:p w14:paraId="3D5D5C2F" w14:textId="77777777" w:rsidR="009637D4" w:rsidRPr="00C74234" w:rsidRDefault="009637D4" w:rsidP="00750B16">
      <w:pPr>
        <w:spacing w:before="120"/>
        <w:ind w:left="567"/>
        <w:rPr>
          <w:rFonts w:ascii="Calibri Light" w:hAnsi="Calibri Light" w:cs="Calibri Light"/>
        </w:rPr>
      </w:pPr>
      <w:r w:rsidRPr="00C74234">
        <w:rPr>
          <w:rFonts w:ascii="Calibri Light" w:hAnsi="Calibri Light" w:cs="Calibri Light"/>
          <w:b/>
          <w:bCs/>
          <w:iCs/>
        </w:rPr>
        <w:t>(</w:t>
      </w:r>
      <w:r w:rsidRPr="00C74234">
        <w:rPr>
          <w:rFonts w:ascii="Calibri Light" w:hAnsi="Calibri Light" w:cs="Calibri Light"/>
          <w:iCs/>
        </w:rPr>
        <w:t>dále jen</w:t>
      </w:r>
      <w:r w:rsidRPr="00C74234">
        <w:rPr>
          <w:rFonts w:ascii="Calibri Light" w:hAnsi="Calibri Light" w:cs="Calibri Light"/>
          <w:b/>
          <w:bCs/>
          <w:iCs/>
        </w:rPr>
        <w:t xml:space="preserve"> zhotovitel)</w:t>
      </w:r>
    </w:p>
    <w:p w14:paraId="41A65B1B" w14:textId="77777777" w:rsidR="008B3D44" w:rsidRPr="005F0E68" w:rsidRDefault="008B3D44" w:rsidP="003F0B48">
      <w:pPr>
        <w:pStyle w:val="Nadpis1"/>
        <w:tabs>
          <w:tab w:val="clear" w:pos="540"/>
        </w:tabs>
        <w:suppressAutoHyphens/>
        <w:spacing w:before="360" w:after="80" w:line="240" w:lineRule="atLeast"/>
        <w:ind w:left="539" w:hanging="539"/>
        <w:jc w:val="both"/>
        <w:rPr>
          <w:rFonts w:ascii="Calibri Light" w:hAnsi="Calibri Light" w:cs="Calibri Light"/>
          <w:sz w:val="28"/>
          <w:szCs w:val="28"/>
        </w:rPr>
      </w:pPr>
      <w:r w:rsidRPr="005F0E68">
        <w:rPr>
          <w:rFonts w:ascii="Calibri Light" w:hAnsi="Calibri Light" w:cs="Calibri Light"/>
          <w:sz w:val="28"/>
          <w:szCs w:val="28"/>
        </w:rPr>
        <w:t>Předmět smlouvy</w:t>
      </w:r>
    </w:p>
    <w:p w14:paraId="2601E118" w14:textId="33614F04" w:rsidR="008E28F9" w:rsidRDefault="008B3D44" w:rsidP="003E16E0">
      <w:pPr>
        <w:pStyle w:val="Nadpis2"/>
        <w:tabs>
          <w:tab w:val="clear" w:pos="1002"/>
        </w:tabs>
        <w:spacing w:before="0" w:after="80"/>
        <w:ind w:left="567" w:hanging="567"/>
        <w:rPr>
          <w:rFonts w:asciiTheme="majorHAnsi" w:hAnsiTheme="majorHAnsi" w:cstheme="majorHAnsi"/>
          <w:sz w:val="20"/>
          <w:szCs w:val="20"/>
        </w:rPr>
      </w:pPr>
      <w:r w:rsidRPr="008E28F9">
        <w:rPr>
          <w:rFonts w:asciiTheme="majorHAnsi" w:hAnsiTheme="majorHAnsi" w:cstheme="majorHAnsi"/>
          <w:sz w:val="20"/>
          <w:szCs w:val="20"/>
        </w:rPr>
        <w:t xml:space="preserve">Předmětem </w:t>
      </w:r>
      <w:r w:rsidR="00184737" w:rsidRPr="008E28F9">
        <w:rPr>
          <w:rFonts w:asciiTheme="majorHAnsi" w:hAnsiTheme="majorHAnsi" w:cstheme="majorHAnsi"/>
          <w:sz w:val="20"/>
          <w:szCs w:val="20"/>
        </w:rPr>
        <w:t xml:space="preserve">této </w:t>
      </w:r>
      <w:r w:rsidRPr="008E28F9">
        <w:rPr>
          <w:rFonts w:asciiTheme="majorHAnsi" w:hAnsiTheme="majorHAnsi" w:cstheme="majorHAnsi"/>
          <w:sz w:val="20"/>
          <w:szCs w:val="20"/>
        </w:rPr>
        <w:t xml:space="preserve">smlouvy je </w:t>
      </w:r>
      <w:r w:rsidR="003E2EFE" w:rsidRPr="008E28F9">
        <w:rPr>
          <w:rFonts w:asciiTheme="majorHAnsi" w:hAnsiTheme="majorHAnsi" w:cstheme="majorHAnsi"/>
          <w:sz w:val="20"/>
          <w:szCs w:val="20"/>
        </w:rPr>
        <w:t xml:space="preserve">provedení díla - </w:t>
      </w:r>
      <w:r w:rsidRPr="008E28F9">
        <w:rPr>
          <w:rFonts w:asciiTheme="majorHAnsi" w:hAnsiTheme="majorHAnsi" w:cstheme="majorHAnsi"/>
          <w:sz w:val="20"/>
          <w:szCs w:val="20"/>
        </w:rPr>
        <w:t xml:space="preserve">stavby </w:t>
      </w:r>
      <w:r w:rsidRPr="008E28F9">
        <w:rPr>
          <w:rFonts w:asciiTheme="majorHAnsi" w:hAnsiTheme="majorHAnsi" w:cstheme="majorHAnsi"/>
          <w:b/>
          <w:sz w:val="20"/>
          <w:szCs w:val="20"/>
        </w:rPr>
        <w:t>„</w:t>
      </w:r>
      <w:r w:rsidR="004F747B" w:rsidRPr="004F747B">
        <w:rPr>
          <w:rFonts w:asciiTheme="majorHAnsi" w:hAnsiTheme="majorHAnsi" w:cstheme="majorHAnsi"/>
          <w:b/>
          <w:sz w:val="20"/>
          <w:szCs w:val="20"/>
        </w:rPr>
        <w:t xml:space="preserve">Modernizace družin na ZŠ M. Kudeříkové Havířov </w:t>
      </w:r>
      <w:r w:rsidR="00E33D06" w:rsidRPr="008E28F9">
        <w:rPr>
          <w:rFonts w:asciiTheme="majorHAnsi" w:hAnsiTheme="majorHAnsi" w:cstheme="majorHAnsi"/>
          <w:b/>
          <w:sz w:val="20"/>
          <w:szCs w:val="20"/>
        </w:rPr>
        <w:t>– stavební práce</w:t>
      </w:r>
      <w:r w:rsidR="002B118B" w:rsidRPr="008E28F9">
        <w:rPr>
          <w:rFonts w:asciiTheme="majorHAnsi" w:hAnsiTheme="majorHAnsi" w:cstheme="majorHAnsi"/>
          <w:b/>
          <w:sz w:val="20"/>
          <w:szCs w:val="20"/>
        </w:rPr>
        <w:t>“</w:t>
      </w:r>
      <w:r w:rsidR="002B118B" w:rsidRPr="008E28F9">
        <w:rPr>
          <w:rFonts w:asciiTheme="majorHAnsi" w:hAnsiTheme="majorHAnsi" w:cstheme="majorHAnsi"/>
          <w:sz w:val="20"/>
          <w:szCs w:val="20"/>
        </w:rPr>
        <w:t xml:space="preserve"> </w:t>
      </w:r>
      <w:r w:rsidR="003E2EFE" w:rsidRPr="008E28F9">
        <w:rPr>
          <w:rFonts w:asciiTheme="majorHAnsi" w:hAnsiTheme="majorHAnsi" w:cstheme="majorHAnsi"/>
          <w:sz w:val="20"/>
          <w:szCs w:val="20"/>
        </w:rPr>
        <w:t>dle zadávací</w:t>
      </w:r>
      <w:r w:rsidR="00B119DF">
        <w:rPr>
          <w:rFonts w:asciiTheme="majorHAnsi" w:hAnsiTheme="majorHAnsi" w:cstheme="majorHAnsi"/>
          <w:sz w:val="20"/>
          <w:szCs w:val="20"/>
        </w:rPr>
        <w:t xml:space="preserve"> dokumentace veřejné</w:t>
      </w:r>
      <w:r w:rsidR="003E2EFE" w:rsidRPr="008E28F9">
        <w:rPr>
          <w:rFonts w:asciiTheme="majorHAnsi" w:hAnsiTheme="majorHAnsi" w:cstheme="majorHAnsi"/>
          <w:sz w:val="20"/>
          <w:szCs w:val="20"/>
        </w:rPr>
        <w:t xml:space="preserve"> zakázky</w:t>
      </w:r>
      <w:r w:rsidR="002C70BF" w:rsidRPr="008E28F9">
        <w:rPr>
          <w:rFonts w:asciiTheme="majorHAnsi" w:hAnsiTheme="majorHAnsi" w:cstheme="majorHAnsi"/>
          <w:sz w:val="20"/>
          <w:szCs w:val="20"/>
        </w:rPr>
        <w:t xml:space="preserve"> a této smlouvy</w:t>
      </w:r>
      <w:r w:rsidR="008E28F9" w:rsidRPr="008E28F9">
        <w:rPr>
          <w:rFonts w:asciiTheme="majorHAnsi" w:hAnsiTheme="majorHAnsi" w:cstheme="majorHAnsi"/>
          <w:sz w:val="20"/>
          <w:szCs w:val="20"/>
        </w:rPr>
        <w:t xml:space="preserve"> (dále též „stavba“ nebo „dílo“).</w:t>
      </w:r>
    </w:p>
    <w:p w14:paraId="770C3BBE" w14:textId="77777777" w:rsidR="00B710EA" w:rsidRPr="005F0E68" w:rsidRDefault="00BB486E" w:rsidP="003E16E0">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Veškeré požadavky vyplývající ze zadávacích podmínek této zakázky, které nejsou v této smlouvě výslovně uvedeny, jsou pro plnění předmětu smlouvy závazné.</w:t>
      </w:r>
    </w:p>
    <w:p w14:paraId="2B5CEDEC" w14:textId="77777777" w:rsidR="004D395D" w:rsidRPr="005F0E68" w:rsidRDefault="00A36B5D" w:rsidP="004D395D">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prohlašuje, že je odborně způsobilý k zajištění předmětu plnění podle </w:t>
      </w:r>
      <w:r w:rsidR="00EB3944" w:rsidRPr="005F0E68">
        <w:rPr>
          <w:rFonts w:ascii="Calibri Light" w:hAnsi="Calibri Light" w:cs="Calibri Light"/>
          <w:sz w:val="20"/>
          <w:szCs w:val="20"/>
        </w:rPr>
        <w:t xml:space="preserve">této </w:t>
      </w:r>
      <w:r w:rsidRPr="005F0E68">
        <w:rPr>
          <w:rFonts w:ascii="Calibri Light" w:hAnsi="Calibri Light" w:cs="Calibri Light"/>
          <w:sz w:val="20"/>
          <w:szCs w:val="20"/>
        </w:rPr>
        <w:t>smlouvy.</w:t>
      </w:r>
    </w:p>
    <w:p w14:paraId="272040FD" w14:textId="4CE37A3C" w:rsidR="004D395D" w:rsidRPr="005F0E68" w:rsidRDefault="001551E5" w:rsidP="004D395D">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w:t>
      </w:r>
      <w:r w:rsidR="001C3E59" w:rsidRPr="005F0E68">
        <w:rPr>
          <w:rFonts w:ascii="Calibri Light" w:hAnsi="Calibri Light" w:cs="Calibri Light"/>
          <w:sz w:val="20"/>
          <w:szCs w:val="20"/>
        </w:rPr>
        <w:t xml:space="preserve">je povinen mít </w:t>
      </w:r>
      <w:r w:rsidR="003D6FE8" w:rsidRPr="005F0E68">
        <w:rPr>
          <w:rFonts w:ascii="Calibri Light" w:hAnsi="Calibri Light" w:cs="Calibri Light"/>
          <w:sz w:val="20"/>
          <w:szCs w:val="20"/>
        </w:rPr>
        <w:t xml:space="preserve">po celou dobu platnosti a účinnosti této smlouvy o dílo </w:t>
      </w:r>
      <w:r w:rsidR="001C3E59" w:rsidRPr="005F0E68">
        <w:rPr>
          <w:rFonts w:ascii="Calibri Light" w:hAnsi="Calibri Light" w:cs="Calibri Light"/>
          <w:sz w:val="20"/>
          <w:szCs w:val="20"/>
        </w:rPr>
        <w:t>pojištěnou svou odpovědnost za škodu způsobenou jím objednateli včetně škod způsobených třetím osobám jeho činností, činností jeho pracovníků nebo poddodavatelů a jejich pracovníky</w:t>
      </w:r>
      <w:r w:rsidR="003F0B48" w:rsidRPr="005F0E68">
        <w:rPr>
          <w:rFonts w:ascii="Calibri Light" w:hAnsi="Calibri Light" w:cs="Calibri Light"/>
          <w:sz w:val="20"/>
          <w:szCs w:val="20"/>
        </w:rPr>
        <w:t>,</w:t>
      </w:r>
      <w:r w:rsidR="008E7F2C" w:rsidRPr="005F0E68">
        <w:rPr>
          <w:rFonts w:ascii="Calibri Light" w:hAnsi="Calibri Light" w:cs="Calibri Light"/>
          <w:sz w:val="20"/>
          <w:szCs w:val="20"/>
        </w:rPr>
        <w:t> </w:t>
      </w:r>
      <w:r w:rsidR="00696985" w:rsidRPr="005F0E68">
        <w:rPr>
          <w:rFonts w:ascii="Calibri Light" w:hAnsi="Calibri Light" w:cs="Calibri Light"/>
          <w:sz w:val="20"/>
          <w:szCs w:val="20"/>
        </w:rPr>
        <w:t>a</w:t>
      </w:r>
      <w:r w:rsidR="008E7F2C" w:rsidRPr="005F0E68">
        <w:rPr>
          <w:rFonts w:ascii="Calibri Light" w:hAnsi="Calibri Light" w:cs="Calibri Light"/>
          <w:sz w:val="20"/>
          <w:szCs w:val="20"/>
        </w:rPr>
        <w:t> </w:t>
      </w:r>
      <w:r w:rsidR="00696985" w:rsidRPr="005F0E68">
        <w:rPr>
          <w:rFonts w:ascii="Calibri Light" w:hAnsi="Calibri Light" w:cs="Calibri Light"/>
          <w:sz w:val="20"/>
          <w:szCs w:val="20"/>
        </w:rPr>
        <w:t>to</w:t>
      </w:r>
      <w:r w:rsidR="008E7F2C" w:rsidRPr="005F0E68">
        <w:rPr>
          <w:rFonts w:ascii="Calibri Light" w:hAnsi="Calibri Light" w:cs="Calibri Light"/>
          <w:sz w:val="20"/>
          <w:szCs w:val="20"/>
        </w:rPr>
        <w:t> </w:t>
      </w:r>
      <w:r w:rsidR="00696985" w:rsidRPr="005F0E68">
        <w:rPr>
          <w:rFonts w:ascii="Calibri Light" w:hAnsi="Calibri Light" w:cs="Calibri Light"/>
          <w:sz w:val="20"/>
          <w:szCs w:val="20"/>
        </w:rPr>
        <w:t>ve</w:t>
      </w:r>
      <w:r w:rsidR="008E7F2C" w:rsidRPr="005F0E68">
        <w:rPr>
          <w:rFonts w:ascii="Calibri Light" w:hAnsi="Calibri Light" w:cs="Calibri Light"/>
          <w:sz w:val="20"/>
          <w:szCs w:val="20"/>
        </w:rPr>
        <w:t> </w:t>
      </w:r>
      <w:r w:rsidR="00696985" w:rsidRPr="005F0E68">
        <w:rPr>
          <w:rFonts w:ascii="Calibri Light" w:hAnsi="Calibri Light" w:cs="Calibri Light"/>
          <w:sz w:val="20"/>
          <w:szCs w:val="20"/>
        </w:rPr>
        <w:t xml:space="preserve">výši </w:t>
      </w:r>
      <w:r w:rsidR="005660C0" w:rsidRPr="005F0E68">
        <w:rPr>
          <w:rFonts w:ascii="Calibri Light" w:hAnsi="Calibri Light" w:cs="Calibri Light"/>
          <w:sz w:val="20"/>
          <w:szCs w:val="20"/>
        </w:rPr>
        <w:t xml:space="preserve">minimálně </w:t>
      </w:r>
      <w:r w:rsidR="00120249">
        <w:rPr>
          <w:rFonts w:ascii="Calibri Light" w:hAnsi="Calibri Light" w:cs="Calibri Light"/>
          <w:sz w:val="20"/>
          <w:szCs w:val="20"/>
        </w:rPr>
        <w:t>3</w:t>
      </w:r>
      <w:r w:rsidR="004D395D" w:rsidRPr="005F0E68">
        <w:rPr>
          <w:rFonts w:ascii="Calibri Light" w:hAnsi="Calibri Light" w:cs="Calibri Light"/>
          <w:sz w:val="20"/>
          <w:szCs w:val="20"/>
        </w:rPr>
        <w:t xml:space="preserve"> mil. Kč</w:t>
      </w:r>
      <w:r w:rsidR="00696985" w:rsidRPr="005F0E68">
        <w:rPr>
          <w:rFonts w:ascii="Calibri Light" w:hAnsi="Calibri Light" w:cs="Calibri Light"/>
          <w:sz w:val="20"/>
          <w:szCs w:val="20"/>
        </w:rPr>
        <w:t>.</w:t>
      </w:r>
      <w:r w:rsidR="004D395D" w:rsidRPr="005F0E68">
        <w:rPr>
          <w:rFonts w:ascii="Calibri Light" w:hAnsi="Calibri Light" w:cs="Calibri Light"/>
          <w:sz w:val="20"/>
          <w:szCs w:val="20"/>
        </w:rPr>
        <w:t xml:space="preserve"> </w:t>
      </w:r>
      <w:r w:rsidR="00696985" w:rsidRPr="005F0E68">
        <w:rPr>
          <w:rFonts w:ascii="Calibri Light" w:hAnsi="Calibri Light" w:cs="Calibri Light"/>
          <w:sz w:val="20"/>
          <w:szCs w:val="20"/>
        </w:rPr>
        <w:t>Pojistnou smlouvu je zhotovitel povinen kdykoliv na požádání předložit zástupci objednatele k nahlédnutí.</w:t>
      </w:r>
    </w:p>
    <w:p w14:paraId="61E18E9E" w14:textId="5C5A52F2" w:rsidR="008B3D44" w:rsidRPr="005F0E68" w:rsidRDefault="00D70ED5" w:rsidP="00FC546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Provedením</w:t>
      </w:r>
      <w:r w:rsidR="008B3D44" w:rsidRPr="005F0E68">
        <w:rPr>
          <w:rFonts w:ascii="Calibri Light" w:hAnsi="Calibri Light" w:cs="Calibri Light"/>
          <w:sz w:val="20"/>
          <w:szCs w:val="20"/>
        </w:rPr>
        <w:t xml:space="preserve"> stavby se rozumí úplné, funkční a bezvadné provedení všech stavebních a</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montážních prací,</w:t>
      </w:r>
      <w:r w:rsidR="005F0E68">
        <w:rPr>
          <w:rFonts w:ascii="Calibri Light" w:hAnsi="Calibri Light" w:cs="Calibri Light"/>
          <w:sz w:val="20"/>
          <w:szCs w:val="20"/>
        </w:rPr>
        <w:t> </w:t>
      </w:r>
      <w:r w:rsidR="008B3D44" w:rsidRPr="005F0E68">
        <w:rPr>
          <w:rFonts w:ascii="Calibri Light" w:hAnsi="Calibri Light" w:cs="Calibri Light"/>
          <w:sz w:val="20"/>
          <w:szCs w:val="20"/>
        </w:rPr>
        <w:t>konstrukcí, dodávek materiálů, technických a technologických zařízení,</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včetně všech činností spojených s plněním předmětu smlouvy a nezbytných pro</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 xml:space="preserve">uvedení předmětu díla do užívání. </w:t>
      </w:r>
    </w:p>
    <w:p w14:paraId="25293B5D" w14:textId="0880644A" w:rsidR="009249A5" w:rsidRPr="005F0E68" w:rsidRDefault="009249A5"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v</w:t>
      </w:r>
      <w:r w:rsidR="008B3D44" w:rsidRPr="005F0E68">
        <w:rPr>
          <w:rFonts w:ascii="Calibri Light" w:hAnsi="Calibri Light" w:cs="Calibri Light"/>
          <w:sz w:val="20"/>
          <w:szCs w:val="20"/>
        </w:rPr>
        <w:t xml:space="preserve"> pochybnostech se má za to, že předmětem díla jsou veškeré práce a</w:t>
      </w:r>
      <w:r w:rsidR="005F0E68">
        <w:rPr>
          <w:rFonts w:ascii="Calibri Light" w:hAnsi="Calibri Light" w:cs="Calibri Light"/>
          <w:sz w:val="20"/>
          <w:szCs w:val="20"/>
        </w:rPr>
        <w:t> </w:t>
      </w:r>
      <w:r w:rsidR="008B3D44" w:rsidRPr="005F0E68">
        <w:rPr>
          <w:rFonts w:ascii="Calibri Light" w:hAnsi="Calibri Light" w:cs="Calibri Light"/>
          <w:sz w:val="20"/>
          <w:szCs w:val="20"/>
        </w:rPr>
        <w:t>dodávky obsažené v</w:t>
      </w:r>
      <w:r w:rsidR="009D1F61">
        <w:rPr>
          <w:rFonts w:ascii="Calibri Light" w:hAnsi="Calibri Light" w:cs="Calibri Light"/>
          <w:sz w:val="20"/>
          <w:szCs w:val="20"/>
        </w:rPr>
        <w:t> položkovém rozpočtu</w:t>
      </w:r>
      <w:r w:rsidR="00864728" w:rsidRPr="005F0E68">
        <w:rPr>
          <w:rFonts w:ascii="Calibri Light" w:hAnsi="Calibri Light" w:cs="Calibri Light"/>
          <w:sz w:val="20"/>
          <w:szCs w:val="20"/>
        </w:rPr>
        <w:t xml:space="preserve"> a </w:t>
      </w:r>
      <w:r w:rsidR="00B37825" w:rsidRPr="005F0E68">
        <w:rPr>
          <w:rFonts w:ascii="Calibri Light" w:hAnsi="Calibri Light" w:cs="Calibri Light"/>
          <w:sz w:val="20"/>
          <w:szCs w:val="20"/>
        </w:rPr>
        <w:t xml:space="preserve">v </w:t>
      </w:r>
      <w:r w:rsidR="00864728" w:rsidRPr="005F0E68">
        <w:rPr>
          <w:rFonts w:ascii="Calibri Light" w:hAnsi="Calibri Light" w:cs="Calibri Light"/>
          <w:sz w:val="20"/>
          <w:szCs w:val="20"/>
        </w:rPr>
        <w:t>této smlouvě</w:t>
      </w:r>
      <w:r w:rsidR="0084490D" w:rsidRPr="005F0E68">
        <w:rPr>
          <w:rFonts w:ascii="Calibri Light" w:hAnsi="Calibri Light" w:cs="Calibri Light"/>
          <w:sz w:val="20"/>
          <w:szCs w:val="20"/>
        </w:rPr>
        <w:t>.</w:t>
      </w:r>
    </w:p>
    <w:p w14:paraId="39D721D9" w14:textId="66A8E0F2" w:rsidR="00670BE8" w:rsidRPr="00670BE8" w:rsidRDefault="00670BE8" w:rsidP="00670BE8">
      <w:pPr>
        <w:pStyle w:val="Nadpis2"/>
        <w:tabs>
          <w:tab w:val="num" w:pos="567"/>
          <w:tab w:val="num" w:pos="1080"/>
        </w:tabs>
        <w:suppressAutoHyphens/>
        <w:spacing w:before="0" w:after="80" w:line="240" w:lineRule="atLeast"/>
        <w:ind w:left="567" w:hanging="567"/>
        <w:rPr>
          <w:rFonts w:ascii="Calibri Light" w:hAnsi="Calibri Light" w:cs="Calibri Light"/>
          <w:sz w:val="20"/>
          <w:szCs w:val="20"/>
        </w:rPr>
      </w:pPr>
      <w:r w:rsidRPr="00670BE8">
        <w:rPr>
          <w:rFonts w:ascii="Calibri Light" w:hAnsi="Calibri Light" w:cs="Calibri Light"/>
          <w:sz w:val="20"/>
          <w:szCs w:val="20"/>
        </w:rPr>
        <w:t xml:space="preserve">Jakékoliv vícepráce nebo méněpráce, které budou realizovány v rámci zakázky, musí být zadány v souladu s </w:t>
      </w:r>
      <w:r w:rsidR="00BB2339" w:rsidRPr="00BB2339">
        <w:rPr>
          <w:rFonts w:ascii="Calibri Light" w:hAnsi="Calibri Light" w:cs="Calibri Light"/>
          <w:sz w:val="20"/>
          <w:szCs w:val="20"/>
        </w:rPr>
        <w:t xml:space="preserve">Pokyny pro zadávání zakázek v Operačním programu Životní prostředí pro období 2021–2027 a v </w:t>
      </w:r>
      <w:r w:rsidR="00BB2339" w:rsidRPr="00BB2339">
        <w:rPr>
          <w:rFonts w:ascii="Calibri Light" w:hAnsi="Calibri Light" w:cs="Calibri Light"/>
          <w:sz w:val="20"/>
          <w:szCs w:val="20"/>
        </w:rPr>
        <w:lastRenderedPageBreak/>
        <w:t>Operačním programu Spravedlivá transformace 2021-2027; verze 6; Znění účinné od 19.12.2025</w:t>
      </w:r>
      <w:r w:rsidRPr="00670BE8">
        <w:rPr>
          <w:rFonts w:ascii="Calibri Light" w:hAnsi="Calibri Light" w:cs="Calibri Light"/>
          <w:sz w:val="20"/>
          <w:szCs w:val="20"/>
        </w:rPr>
        <w:t>. Jakékoliv vícepráce se Zhotovitel zavazuje ocenit maximálně ve výši, jak tyto práce ocenil ve své nabídce nebo dle cen RTS</w:t>
      </w:r>
      <w:r w:rsidR="007F0CE1">
        <w:rPr>
          <w:rFonts w:ascii="Calibri Light" w:hAnsi="Calibri Light" w:cs="Calibri Light"/>
          <w:sz w:val="20"/>
          <w:szCs w:val="20"/>
        </w:rPr>
        <w:t xml:space="preserve"> či ÚRS</w:t>
      </w:r>
      <w:r w:rsidRPr="00670BE8">
        <w:rPr>
          <w:rFonts w:ascii="Calibri Light" w:hAnsi="Calibri Light" w:cs="Calibri Light"/>
          <w:sz w:val="20"/>
          <w:szCs w:val="20"/>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0D3A4B1E" w14:textId="16B2397A" w:rsidR="008B3D44" w:rsidRPr="005F0E68" w:rsidRDefault="008B3D4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Objednatel si vyhrazuje právo omezit či zmenšit předmět smlouvy o práce a</w:t>
      </w:r>
      <w:r w:rsidR="008E7F2C" w:rsidRPr="005F0E68">
        <w:rPr>
          <w:rFonts w:ascii="Calibri Light" w:hAnsi="Calibri Light" w:cs="Calibri Light"/>
          <w:sz w:val="20"/>
          <w:szCs w:val="20"/>
        </w:rPr>
        <w:t> </w:t>
      </w:r>
      <w:r w:rsidR="00CE319F" w:rsidRPr="005F0E68">
        <w:rPr>
          <w:rFonts w:ascii="Calibri Light" w:hAnsi="Calibri Light" w:cs="Calibri Light"/>
          <w:sz w:val="20"/>
          <w:szCs w:val="20"/>
        </w:rPr>
        <w:t>dodávky,</w:t>
      </w:r>
      <w:r w:rsidR="008E7F2C" w:rsidRPr="005F0E68">
        <w:rPr>
          <w:rFonts w:ascii="Calibri Light" w:hAnsi="Calibri Light" w:cs="Calibri Light"/>
          <w:sz w:val="20"/>
          <w:szCs w:val="20"/>
        </w:rPr>
        <w:t> </w:t>
      </w:r>
      <w:r w:rsidR="00CE319F" w:rsidRPr="005F0E68">
        <w:rPr>
          <w:rFonts w:ascii="Calibri Light" w:hAnsi="Calibri Light" w:cs="Calibri Light"/>
          <w:sz w:val="20"/>
          <w:szCs w:val="20"/>
        </w:rPr>
        <w:t>které</w:t>
      </w:r>
      <w:r w:rsidR="008E7F2C" w:rsidRPr="005F0E68">
        <w:rPr>
          <w:rFonts w:ascii="Calibri Light" w:hAnsi="Calibri Light" w:cs="Calibri Light"/>
          <w:sz w:val="20"/>
          <w:szCs w:val="20"/>
        </w:rPr>
        <w:t> </w:t>
      </w:r>
      <w:r w:rsidR="00CE319F" w:rsidRPr="005F0E68">
        <w:rPr>
          <w:rFonts w:ascii="Calibri Light" w:hAnsi="Calibri Light" w:cs="Calibri Light"/>
          <w:sz w:val="20"/>
          <w:szCs w:val="20"/>
        </w:rPr>
        <w:t>jsou obsaženy v</w:t>
      </w:r>
      <w:r w:rsidR="009D1F61">
        <w:rPr>
          <w:rFonts w:ascii="Calibri Light" w:hAnsi="Calibri Light" w:cs="Calibri Light"/>
          <w:sz w:val="20"/>
          <w:szCs w:val="20"/>
        </w:rPr>
        <w:t> položkovém rozpočtu</w:t>
      </w:r>
      <w:r w:rsidRPr="005F0E68">
        <w:rPr>
          <w:rFonts w:ascii="Calibri Light" w:hAnsi="Calibri Light" w:cs="Calibri Light"/>
          <w:sz w:val="20"/>
          <w:szCs w:val="20"/>
        </w:rPr>
        <w:t>. Práce a dodávky, které v</w:t>
      </w:r>
      <w:r w:rsidR="009D1F61">
        <w:rPr>
          <w:rFonts w:ascii="Calibri Light" w:hAnsi="Calibri Light" w:cs="Calibri Light"/>
          <w:sz w:val="20"/>
          <w:szCs w:val="20"/>
        </w:rPr>
        <w:t> položkovém rozpočtu</w:t>
      </w:r>
      <w:r w:rsidRPr="005F0E68">
        <w:rPr>
          <w:rFonts w:ascii="Calibri Light" w:hAnsi="Calibri Light" w:cs="Calibri Light"/>
          <w:sz w:val="20"/>
          <w:szCs w:val="20"/>
        </w:rPr>
        <w:t xml:space="preserve"> obsaženy jsou</w:t>
      </w:r>
      <w:r w:rsidR="007946C3" w:rsidRPr="005F0E68">
        <w:rPr>
          <w:rFonts w:ascii="Calibri Light" w:hAnsi="Calibri Light" w:cs="Calibri Light"/>
          <w:sz w:val="20"/>
          <w:szCs w:val="20"/>
        </w:rPr>
        <w:t xml:space="preserve"> </w:t>
      </w:r>
      <w:r w:rsidRPr="005F0E68">
        <w:rPr>
          <w:rFonts w:ascii="Calibri Light" w:hAnsi="Calibri Light" w:cs="Calibri Light"/>
          <w:sz w:val="20"/>
          <w:szCs w:val="20"/>
        </w:rPr>
        <w:t>a</w:t>
      </w:r>
      <w:r w:rsidR="005F0E68">
        <w:rPr>
          <w:rFonts w:ascii="Calibri Light" w:hAnsi="Calibri Light" w:cs="Calibri Light"/>
          <w:sz w:val="20"/>
          <w:szCs w:val="20"/>
        </w:rPr>
        <w:t> </w:t>
      </w:r>
      <w:r w:rsidRPr="005F0E68">
        <w:rPr>
          <w:rFonts w:ascii="Calibri Light" w:hAnsi="Calibri Light" w:cs="Calibri Light"/>
          <w:sz w:val="20"/>
          <w:szCs w:val="20"/>
        </w:rPr>
        <w:t>objednatel jejich provedení nepožaduje, se nazývají méněpráce.</w:t>
      </w:r>
    </w:p>
    <w:p w14:paraId="106063BE" w14:textId="77777777" w:rsidR="008B3D44" w:rsidRPr="005F0E68" w:rsidRDefault="008B3D4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Dojde-li při realizaci stavby k jakýmkoliv změnám, doplňkům nebo rozšíření předmětu smlouvy</w:t>
      </w:r>
      <w:r w:rsidR="00F208E6" w:rsidRPr="005F0E68">
        <w:rPr>
          <w:rFonts w:ascii="Calibri Light" w:hAnsi="Calibri Light" w:cs="Calibri Light"/>
          <w:sz w:val="20"/>
          <w:szCs w:val="20"/>
        </w:rPr>
        <w:t xml:space="preserve"> odsouhlaseným</w:t>
      </w:r>
      <w:r w:rsidR="00FC57F1" w:rsidRPr="005F0E68">
        <w:rPr>
          <w:rFonts w:ascii="Calibri Light" w:hAnsi="Calibri Light" w:cs="Calibri Light"/>
          <w:sz w:val="20"/>
          <w:szCs w:val="20"/>
        </w:rPr>
        <w:t xml:space="preserve"> ve stavebním deníku nebo v zápise z kontrolního dne</w:t>
      </w:r>
      <w:r w:rsidRPr="005F0E68">
        <w:rPr>
          <w:rFonts w:ascii="Calibri Light" w:hAnsi="Calibri Light" w:cs="Calibri Light"/>
          <w:sz w:val="20"/>
          <w:szCs w:val="20"/>
        </w:rPr>
        <w:t xml:space="preserve">, </w:t>
      </w:r>
      <w:r w:rsidR="00F208E6" w:rsidRPr="005F0E68">
        <w:rPr>
          <w:rFonts w:ascii="Calibri Light" w:hAnsi="Calibri Light" w:cs="Calibri Light"/>
          <w:sz w:val="20"/>
          <w:szCs w:val="20"/>
        </w:rPr>
        <w:t xml:space="preserve">je </w:t>
      </w:r>
      <w:r w:rsidR="000D2569" w:rsidRPr="005F0E68">
        <w:rPr>
          <w:rFonts w:ascii="Calibri Light" w:hAnsi="Calibri Light" w:cs="Calibri Light"/>
          <w:sz w:val="20"/>
          <w:szCs w:val="20"/>
        </w:rPr>
        <w:t>zhotovitel povinen</w:t>
      </w:r>
      <w:r w:rsidR="00F208E6" w:rsidRPr="005F0E68">
        <w:rPr>
          <w:rFonts w:ascii="Calibri Light" w:hAnsi="Calibri Light" w:cs="Calibri Light"/>
          <w:sz w:val="20"/>
          <w:szCs w:val="20"/>
        </w:rPr>
        <w:t xml:space="preserve"> tyto změny</w:t>
      </w:r>
      <w:r w:rsidR="000D2569" w:rsidRPr="005F0E68">
        <w:rPr>
          <w:rFonts w:ascii="Calibri Light" w:hAnsi="Calibri Light" w:cs="Calibri Light"/>
          <w:sz w:val="20"/>
          <w:szCs w:val="20"/>
        </w:rPr>
        <w:t xml:space="preserve"> </w:t>
      </w:r>
      <w:r w:rsidR="00F208E6" w:rsidRPr="005F0E68">
        <w:rPr>
          <w:rFonts w:ascii="Calibri Light" w:hAnsi="Calibri Light" w:cs="Calibri Light"/>
          <w:sz w:val="20"/>
          <w:szCs w:val="20"/>
        </w:rPr>
        <w:t>neprodleně</w:t>
      </w:r>
      <w:r w:rsidR="00FC57F1" w:rsidRPr="005F0E68">
        <w:rPr>
          <w:rFonts w:ascii="Calibri Light" w:hAnsi="Calibri Light" w:cs="Calibri Light"/>
          <w:sz w:val="20"/>
          <w:szCs w:val="20"/>
        </w:rPr>
        <w:t xml:space="preserve"> </w:t>
      </w:r>
      <w:r w:rsidRPr="005F0E68">
        <w:rPr>
          <w:rFonts w:ascii="Calibri Light" w:hAnsi="Calibri Light" w:cs="Calibri Light"/>
          <w:sz w:val="20"/>
          <w:szCs w:val="20"/>
        </w:rPr>
        <w:t xml:space="preserve">ocenit a </w:t>
      </w:r>
      <w:r w:rsidR="00EC05F7" w:rsidRPr="005F0E68">
        <w:rPr>
          <w:rFonts w:ascii="Calibri Light" w:hAnsi="Calibri Light" w:cs="Calibri Light"/>
          <w:sz w:val="20"/>
          <w:szCs w:val="20"/>
        </w:rPr>
        <w:t>ocenění</w:t>
      </w:r>
      <w:r w:rsidR="00F208E6" w:rsidRPr="005F0E68">
        <w:rPr>
          <w:rFonts w:ascii="Calibri Light" w:hAnsi="Calibri Light" w:cs="Calibri Light"/>
          <w:sz w:val="20"/>
          <w:szCs w:val="20"/>
        </w:rPr>
        <w:t xml:space="preserve"> </w:t>
      </w:r>
      <w:r w:rsidRPr="005F0E68">
        <w:rPr>
          <w:rFonts w:ascii="Calibri Light" w:hAnsi="Calibri Light" w:cs="Calibri Light"/>
          <w:sz w:val="20"/>
          <w:szCs w:val="20"/>
        </w:rPr>
        <w:t xml:space="preserve">předložit </w:t>
      </w:r>
      <w:r w:rsidR="00F208E6" w:rsidRPr="005F0E68">
        <w:rPr>
          <w:rFonts w:ascii="Calibri Light" w:hAnsi="Calibri Light" w:cs="Calibri Light"/>
          <w:sz w:val="20"/>
          <w:szCs w:val="20"/>
        </w:rPr>
        <w:t xml:space="preserve">objednateli </w:t>
      </w:r>
      <w:r w:rsidRPr="005F0E68">
        <w:rPr>
          <w:rFonts w:ascii="Calibri Light" w:hAnsi="Calibri Light" w:cs="Calibri Light"/>
          <w:sz w:val="20"/>
          <w:szCs w:val="20"/>
        </w:rPr>
        <w:t>k</w:t>
      </w:r>
      <w:r w:rsidR="003A57AA" w:rsidRPr="005F0E68">
        <w:rPr>
          <w:rFonts w:ascii="Calibri Light" w:hAnsi="Calibri Light" w:cs="Calibri Light"/>
          <w:sz w:val="20"/>
          <w:szCs w:val="20"/>
        </w:rPr>
        <w:t> </w:t>
      </w:r>
      <w:r w:rsidRPr="005F0E68">
        <w:rPr>
          <w:rFonts w:ascii="Calibri Light" w:hAnsi="Calibri Light" w:cs="Calibri Light"/>
          <w:sz w:val="20"/>
          <w:szCs w:val="20"/>
        </w:rPr>
        <w:t>odsouhlasení</w:t>
      </w:r>
      <w:r w:rsidR="003A57AA" w:rsidRPr="005F0E68">
        <w:rPr>
          <w:rFonts w:ascii="Calibri Light" w:hAnsi="Calibri Light" w:cs="Calibri Light"/>
          <w:sz w:val="20"/>
          <w:szCs w:val="20"/>
        </w:rPr>
        <w:t xml:space="preserve">. </w:t>
      </w:r>
      <w:r w:rsidR="00DC4267" w:rsidRPr="005F0E68">
        <w:rPr>
          <w:rFonts w:ascii="Calibri Light" w:hAnsi="Calibri Light" w:cs="Calibri Light"/>
          <w:sz w:val="20"/>
          <w:szCs w:val="20"/>
        </w:rPr>
        <w:t xml:space="preserve">Po odsouhlasení objednatelem </w:t>
      </w:r>
      <w:r w:rsidR="003A57AA" w:rsidRPr="005F0E68">
        <w:rPr>
          <w:rFonts w:ascii="Calibri Light" w:hAnsi="Calibri Light" w:cs="Calibri Light"/>
          <w:sz w:val="20"/>
          <w:szCs w:val="20"/>
        </w:rPr>
        <w:t>bude uzavřen mezi smluvními stranami</w:t>
      </w:r>
      <w:r w:rsidRPr="005F0E68">
        <w:rPr>
          <w:rFonts w:ascii="Calibri Light" w:hAnsi="Calibri Light" w:cs="Calibri Light"/>
          <w:sz w:val="20"/>
          <w:szCs w:val="20"/>
        </w:rPr>
        <w:t xml:space="preserve"> písemn</w:t>
      </w:r>
      <w:r w:rsidR="003A57AA" w:rsidRPr="005F0E68">
        <w:rPr>
          <w:rFonts w:ascii="Calibri Light" w:hAnsi="Calibri Light" w:cs="Calibri Light"/>
          <w:sz w:val="20"/>
          <w:szCs w:val="20"/>
        </w:rPr>
        <w:t>ý</w:t>
      </w:r>
      <w:r w:rsidRPr="005F0E68">
        <w:rPr>
          <w:rFonts w:ascii="Calibri Light" w:hAnsi="Calibri Light" w:cs="Calibri Light"/>
          <w:sz w:val="20"/>
          <w:szCs w:val="20"/>
        </w:rPr>
        <w:t xml:space="preserve"> dodat</w:t>
      </w:r>
      <w:r w:rsidR="003A57AA" w:rsidRPr="005F0E68">
        <w:rPr>
          <w:rFonts w:ascii="Calibri Light" w:hAnsi="Calibri Light" w:cs="Calibri Light"/>
          <w:sz w:val="20"/>
          <w:szCs w:val="20"/>
        </w:rPr>
        <w:t>e</w:t>
      </w:r>
      <w:r w:rsidRPr="005F0E68">
        <w:rPr>
          <w:rFonts w:ascii="Calibri Light" w:hAnsi="Calibri Light" w:cs="Calibri Light"/>
          <w:sz w:val="20"/>
          <w:szCs w:val="20"/>
        </w:rPr>
        <w:t>k</w:t>
      </w:r>
      <w:r w:rsidR="003A57AA" w:rsidRPr="005F0E68">
        <w:rPr>
          <w:rFonts w:ascii="Calibri Light" w:hAnsi="Calibri Light" w:cs="Calibri Light"/>
          <w:sz w:val="20"/>
          <w:szCs w:val="20"/>
        </w:rPr>
        <w:t xml:space="preserve"> k</w:t>
      </w:r>
      <w:r w:rsidR="007946C3" w:rsidRPr="005F0E68">
        <w:rPr>
          <w:rFonts w:ascii="Calibri Light" w:hAnsi="Calibri Light" w:cs="Calibri Light"/>
          <w:sz w:val="20"/>
          <w:szCs w:val="20"/>
        </w:rPr>
        <w:t xml:space="preserve"> této smlouvě</w:t>
      </w:r>
      <w:r w:rsidR="00F208E6" w:rsidRPr="005F0E68">
        <w:rPr>
          <w:rFonts w:ascii="Calibri Light" w:hAnsi="Calibri Light" w:cs="Calibri Light"/>
          <w:sz w:val="20"/>
          <w:szCs w:val="20"/>
        </w:rPr>
        <w:t>.</w:t>
      </w:r>
      <w:r w:rsidRPr="005F0E68">
        <w:rPr>
          <w:rFonts w:ascii="Calibri Light" w:hAnsi="Calibri Light" w:cs="Calibri Light"/>
          <w:sz w:val="20"/>
          <w:szCs w:val="20"/>
        </w:rPr>
        <w:t xml:space="preserve"> </w:t>
      </w:r>
      <w:r w:rsidR="00F208E6" w:rsidRPr="005F0E68">
        <w:rPr>
          <w:rFonts w:ascii="Calibri Light" w:hAnsi="Calibri Light" w:cs="Calibri Light"/>
          <w:sz w:val="20"/>
          <w:szCs w:val="20"/>
        </w:rPr>
        <w:t>T</w:t>
      </w:r>
      <w:r w:rsidRPr="005F0E68">
        <w:rPr>
          <w:rFonts w:ascii="Calibri Light" w:hAnsi="Calibri Light" w:cs="Calibri Light"/>
          <w:sz w:val="20"/>
          <w:szCs w:val="20"/>
        </w:rPr>
        <w:t xml:space="preserve">eprve po jeho </w:t>
      </w:r>
      <w:r w:rsidR="003A57AA" w:rsidRPr="005F0E68">
        <w:rPr>
          <w:rFonts w:ascii="Calibri Light" w:hAnsi="Calibri Light" w:cs="Calibri Light"/>
          <w:sz w:val="20"/>
          <w:szCs w:val="20"/>
        </w:rPr>
        <w:t>uzavření</w:t>
      </w:r>
      <w:r w:rsidRPr="005F0E68">
        <w:rPr>
          <w:rFonts w:ascii="Calibri Light" w:hAnsi="Calibri Light" w:cs="Calibri Light"/>
          <w:sz w:val="20"/>
          <w:szCs w:val="20"/>
        </w:rPr>
        <w:t xml:space="preserve"> má zhotovitel právo na realizaci</w:t>
      </w:r>
      <w:r w:rsidR="003A57AA" w:rsidRPr="005F0E68">
        <w:rPr>
          <w:rFonts w:ascii="Calibri Light" w:hAnsi="Calibri Light" w:cs="Calibri Light"/>
          <w:sz w:val="20"/>
          <w:szCs w:val="20"/>
        </w:rPr>
        <w:t xml:space="preserve"> změn</w:t>
      </w:r>
      <w:r w:rsidRPr="005F0E68">
        <w:rPr>
          <w:rFonts w:ascii="Calibri Light" w:hAnsi="Calibri Light" w:cs="Calibri Light"/>
          <w:sz w:val="20"/>
          <w:szCs w:val="20"/>
        </w:rPr>
        <w:t xml:space="preserve"> a úhradu.</w:t>
      </w:r>
    </w:p>
    <w:p w14:paraId="5CDF1915" w14:textId="4DFE2D84" w:rsidR="008B3D44" w:rsidRPr="005F0E68" w:rsidRDefault="008B3D4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potvrzuje, že se k datu podpisu </w:t>
      </w:r>
      <w:r w:rsidR="00CE319F" w:rsidRPr="005F0E68">
        <w:rPr>
          <w:rFonts w:ascii="Calibri Light" w:hAnsi="Calibri Light" w:cs="Calibri Light"/>
          <w:sz w:val="20"/>
          <w:szCs w:val="20"/>
        </w:rPr>
        <w:t xml:space="preserve">této </w:t>
      </w:r>
      <w:r w:rsidRPr="005F0E68">
        <w:rPr>
          <w:rFonts w:ascii="Calibri Light" w:hAnsi="Calibri Light" w:cs="Calibri Light"/>
          <w:sz w:val="20"/>
          <w:szCs w:val="20"/>
        </w:rPr>
        <w:t>smlouvy seznámil s rozsahem, obsahem a</w:t>
      </w:r>
      <w:r w:rsidR="008E7F2C" w:rsidRPr="005F0E68">
        <w:rPr>
          <w:rFonts w:ascii="Calibri Light" w:hAnsi="Calibri Light" w:cs="Calibri Light"/>
          <w:sz w:val="20"/>
          <w:szCs w:val="20"/>
        </w:rPr>
        <w:t> </w:t>
      </w:r>
      <w:r w:rsidRPr="005F0E68">
        <w:rPr>
          <w:rFonts w:ascii="Calibri Light" w:hAnsi="Calibri Light" w:cs="Calibri Light"/>
          <w:sz w:val="20"/>
          <w:szCs w:val="20"/>
        </w:rPr>
        <w:t>povahou díla,</w:t>
      </w:r>
      <w:r w:rsidR="00D54968">
        <w:rPr>
          <w:rFonts w:ascii="Calibri Light" w:hAnsi="Calibri Light" w:cs="Calibri Light"/>
          <w:sz w:val="20"/>
          <w:szCs w:val="20"/>
        </w:rPr>
        <w:t> </w:t>
      </w:r>
      <w:r w:rsidRPr="005F0E68">
        <w:rPr>
          <w:rFonts w:ascii="Calibri Light" w:hAnsi="Calibri Light" w:cs="Calibri Light"/>
          <w:sz w:val="20"/>
          <w:szCs w:val="20"/>
        </w:rPr>
        <w:t xml:space="preserve">řádně překontroloval </w:t>
      </w:r>
      <w:r w:rsidR="00E57932" w:rsidRPr="005F0E68">
        <w:rPr>
          <w:rFonts w:ascii="Calibri Light" w:hAnsi="Calibri Light" w:cs="Calibri Light"/>
          <w:sz w:val="20"/>
          <w:szCs w:val="20"/>
        </w:rPr>
        <w:t>soupis stavebních prací, dodávek a služeb s výkazem výměr</w:t>
      </w:r>
      <w:r w:rsidRPr="005F0E68">
        <w:rPr>
          <w:rFonts w:ascii="Calibri Light" w:hAnsi="Calibri Light" w:cs="Calibri Light"/>
          <w:sz w:val="20"/>
          <w:szCs w:val="20"/>
        </w:rPr>
        <w:t>, a</w:t>
      </w:r>
      <w:r w:rsidR="008E7F2C" w:rsidRPr="005F0E68">
        <w:rPr>
          <w:rFonts w:ascii="Calibri Light" w:hAnsi="Calibri Light" w:cs="Calibri Light"/>
          <w:sz w:val="20"/>
          <w:szCs w:val="20"/>
        </w:rPr>
        <w:t> </w:t>
      </w:r>
      <w:r w:rsidRPr="005F0E68">
        <w:rPr>
          <w:rFonts w:ascii="Calibri Light" w:hAnsi="Calibri Light" w:cs="Calibri Light"/>
          <w:sz w:val="20"/>
          <w:szCs w:val="20"/>
        </w:rPr>
        <w:t>všechny nejasné podmínky pro realizaci si</w:t>
      </w:r>
      <w:r w:rsidR="00D54968">
        <w:rPr>
          <w:rFonts w:ascii="Calibri Light" w:hAnsi="Calibri Light" w:cs="Calibri Light"/>
          <w:sz w:val="20"/>
          <w:szCs w:val="20"/>
        </w:rPr>
        <w:t> </w:t>
      </w:r>
      <w:r w:rsidRPr="005F0E68">
        <w:rPr>
          <w:rFonts w:ascii="Calibri Light" w:hAnsi="Calibri Light" w:cs="Calibri Light"/>
          <w:sz w:val="20"/>
          <w:szCs w:val="20"/>
        </w:rPr>
        <w:t>vyjasnil s</w:t>
      </w:r>
      <w:r w:rsidR="009D1F61" w:rsidRPr="005F0E68">
        <w:rPr>
          <w:rFonts w:ascii="Calibri Light" w:hAnsi="Calibri Light" w:cs="Calibri Light"/>
          <w:sz w:val="20"/>
          <w:szCs w:val="20"/>
        </w:rPr>
        <w:t xml:space="preserve"> </w:t>
      </w:r>
      <w:r w:rsidRPr="005F0E68">
        <w:rPr>
          <w:rFonts w:ascii="Calibri Light" w:hAnsi="Calibri Light" w:cs="Calibri Light"/>
          <w:sz w:val="20"/>
          <w:szCs w:val="20"/>
        </w:rPr>
        <w:t>objednatelem a prohlídkou místa stavby. Dále potvrzuje,</w:t>
      </w:r>
      <w:r w:rsidR="005F0E68">
        <w:rPr>
          <w:rFonts w:ascii="Calibri Light" w:hAnsi="Calibri Light" w:cs="Calibri Light"/>
          <w:sz w:val="20"/>
          <w:szCs w:val="20"/>
        </w:rPr>
        <w:t> </w:t>
      </w:r>
      <w:r w:rsidRPr="005F0E68">
        <w:rPr>
          <w:rFonts w:ascii="Calibri Light" w:hAnsi="Calibri Light" w:cs="Calibri Light"/>
          <w:sz w:val="20"/>
          <w:szCs w:val="20"/>
        </w:rPr>
        <w:t>že</w:t>
      </w:r>
      <w:r w:rsidR="005F0E68">
        <w:rPr>
          <w:rFonts w:ascii="Calibri Light" w:hAnsi="Calibri Light" w:cs="Calibri Light"/>
          <w:sz w:val="20"/>
          <w:szCs w:val="20"/>
        </w:rPr>
        <w:t> </w:t>
      </w:r>
      <w:r w:rsidRPr="005F0E68">
        <w:rPr>
          <w:rFonts w:ascii="Calibri Light" w:hAnsi="Calibri Light" w:cs="Calibri Light"/>
          <w:sz w:val="20"/>
          <w:szCs w:val="20"/>
        </w:rPr>
        <w:t>jsou mu známy veškeré podmínky technické, kvalitativní, místní podmínk</w:t>
      </w:r>
      <w:r w:rsidR="007946C3" w:rsidRPr="005F0E68">
        <w:rPr>
          <w:rFonts w:ascii="Calibri Light" w:hAnsi="Calibri Light" w:cs="Calibri Light"/>
          <w:sz w:val="20"/>
          <w:szCs w:val="20"/>
        </w:rPr>
        <w:t>y na staveništi a</w:t>
      </w:r>
      <w:r w:rsidR="005F0E68">
        <w:rPr>
          <w:rFonts w:ascii="Calibri Light" w:hAnsi="Calibri Light" w:cs="Calibri Light"/>
          <w:sz w:val="20"/>
          <w:szCs w:val="20"/>
        </w:rPr>
        <w:t> </w:t>
      </w:r>
      <w:r w:rsidR="007946C3" w:rsidRPr="005F0E68">
        <w:rPr>
          <w:rFonts w:ascii="Calibri Light" w:hAnsi="Calibri Light" w:cs="Calibri Light"/>
          <w:sz w:val="20"/>
          <w:szCs w:val="20"/>
        </w:rPr>
        <w:t>jiné podmínky</w:t>
      </w:r>
      <w:r w:rsidRPr="005F0E68">
        <w:rPr>
          <w:rFonts w:ascii="Calibri Light" w:hAnsi="Calibri Light" w:cs="Calibri Light"/>
          <w:sz w:val="20"/>
          <w:szCs w:val="20"/>
        </w:rPr>
        <w:t xml:space="preserve"> n</w:t>
      </w:r>
      <w:r w:rsidR="00CE319F" w:rsidRPr="005F0E68">
        <w:rPr>
          <w:rFonts w:ascii="Calibri Light" w:hAnsi="Calibri Light" w:cs="Calibri Light"/>
          <w:sz w:val="20"/>
          <w:szCs w:val="20"/>
        </w:rPr>
        <w:t>ezbytné k řádné realizaci díla</w:t>
      </w:r>
      <w:r w:rsidRPr="005F0E68">
        <w:rPr>
          <w:rFonts w:ascii="Calibri Light" w:hAnsi="Calibri Light" w:cs="Calibri Light"/>
          <w:sz w:val="20"/>
          <w:szCs w:val="20"/>
        </w:rPr>
        <w:t>.</w:t>
      </w:r>
      <w:r w:rsidR="00807DF1" w:rsidRPr="005F0E68">
        <w:rPr>
          <w:rFonts w:ascii="Calibri Light" w:hAnsi="Calibri Light" w:cs="Calibri Light"/>
          <w:sz w:val="20"/>
          <w:szCs w:val="20"/>
        </w:rPr>
        <w:t xml:space="preserve"> Tím</w:t>
      </w:r>
      <w:r w:rsidR="003B1A4E" w:rsidRPr="005F0E68">
        <w:rPr>
          <w:rFonts w:ascii="Calibri Light" w:hAnsi="Calibri Light" w:cs="Calibri Light"/>
          <w:sz w:val="20"/>
          <w:szCs w:val="20"/>
        </w:rPr>
        <w:t>to</w:t>
      </w:r>
      <w:r w:rsidR="004C2B29" w:rsidRPr="005F0E68">
        <w:rPr>
          <w:rFonts w:ascii="Calibri Light" w:hAnsi="Calibri Light" w:cs="Calibri Light"/>
          <w:sz w:val="20"/>
          <w:szCs w:val="20"/>
        </w:rPr>
        <w:t xml:space="preserve"> ustanovením</w:t>
      </w:r>
      <w:r w:rsidR="00807DF1" w:rsidRPr="005F0E68">
        <w:rPr>
          <w:rFonts w:ascii="Calibri Light" w:hAnsi="Calibri Light" w:cs="Calibri Light"/>
          <w:sz w:val="20"/>
          <w:szCs w:val="20"/>
        </w:rPr>
        <w:t xml:space="preserve"> není dotčena odpovědnost objednatele za</w:t>
      </w:r>
      <w:r w:rsidR="008E7F2C" w:rsidRPr="005F0E68">
        <w:rPr>
          <w:rFonts w:ascii="Calibri Light" w:hAnsi="Calibri Light" w:cs="Calibri Light"/>
          <w:sz w:val="20"/>
          <w:szCs w:val="20"/>
        </w:rPr>
        <w:t> </w:t>
      </w:r>
      <w:r w:rsidR="00807DF1" w:rsidRPr="005F0E68">
        <w:rPr>
          <w:rFonts w:ascii="Calibri Light" w:hAnsi="Calibri Light" w:cs="Calibri Light"/>
          <w:sz w:val="20"/>
          <w:szCs w:val="20"/>
        </w:rPr>
        <w:t xml:space="preserve">správnost a úplnost </w:t>
      </w:r>
      <w:r w:rsidR="009D1F61">
        <w:rPr>
          <w:rFonts w:ascii="Calibri Light" w:hAnsi="Calibri Light" w:cs="Calibri Light"/>
          <w:sz w:val="20"/>
          <w:szCs w:val="20"/>
        </w:rPr>
        <w:t>položkového rozpočtu</w:t>
      </w:r>
      <w:r w:rsidR="00807DF1" w:rsidRPr="005F0E68">
        <w:rPr>
          <w:rFonts w:ascii="Calibri Light" w:hAnsi="Calibri Light" w:cs="Calibri Light"/>
          <w:sz w:val="20"/>
          <w:szCs w:val="20"/>
        </w:rPr>
        <w:t>.</w:t>
      </w:r>
    </w:p>
    <w:p w14:paraId="75D22925" w14:textId="77777777" w:rsidR="008B3D44" w:rsidRPr="005F0E68" w:rsidRDefault="008B3D4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Objednatel se uzavřenou smlouvou zavazuje </w:t>
      </w:r>
      <w:r w:rsidR="00080674" w:rsidRPr="005F0E68">
        <w:rPr>
          <w:rFonts w:ascii="Calibri Light" w:hAnsi="Calibri Light" w:cs="Calibri Light"/>
          <w:sz w:val="20"/>
          <w:szCs w:val="20"/>
        </w:rPr>
        <w:t xml:space="preserve">za smluvně sjednaných podmínek převzít </w:t>
      </w:r>
      <w:r w:rsidRPr="005F0E68">
        <w:rPr>
          <w:rFonts w:ascii="Calibri Light" w:hAnsi="Calibri Light" w:cs="Calibri Light"/>
          <w:sz w:val="20"/>
          <w:szCs w:val="20"/>
        </w:rPr>
        <w:t>předmět díla ve smluvně sjednané době předání a zaplatit za provedení díla zhotoviteli cenu sjednanou touto smlou</w:t>
      </w:r>
      <w:r w:rsidR="00080674" w:rsidRPr="005F0E68">
        <w:rPr>
          <w:rFonts w:ascii="Calibri Light" w:hAnsi="Calibri Light" w:cs="Calibri Light"/>
          <w:sz w:val="20"/>
          <w:szCs w:val="20"/>
        </w:rPr>
        <w:t>vou</w:t>
      </w:r>
      <w:r w:rsidRPr="005F0E68">
        <w:rPr>
          <w:rFonts w:ascii="Calibri Light" w:hAnsi="Calibri Light" w:cs="Calibri Light"/>
          <w:sz w:val="20"/>
          <w:szCs w:val="20"/>
        </w:rPr>
        <w:t>.</w:t>
      </w:r>
    </w:p>
    <w:p w14:paraId="1A816D93" w14:textId="77777777" w:rsidR="00DC030E" w:rsidRPr="005F0E68" w:rsidRDefault="008B3D4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provést dílo vlastním jménem, na vlastní odpovědnost a na své nebezpečí.</w:t>
      </w:r>
    </w:p>
    <w:p w14:paraId="725560EA" w14:textId="27784B4A" w:rsidR="00FA4084" w:rsidRPr="005F0E68" w:rsidRDefault="00FA4084" w:rsidP="003F0B48">
      <w:pPr>
        <w:pStyle w:val="Nadpis2"/>
        <w:tabs>
          <w:tab w:val="num" w:pos="567"/>
        </w:tabs>
        <w:suppressAutoHyphens/>
        <w:spacing w:before="0" w:after="80" w:line="240" w:lineRule="atLeast"/>
        <w:ind w:left="567" w:hanging="567"/>
        <w:rPr>
          <w:rFonts w:ascii="Calibri Light" w:hAnsi="Calibri Light" w:cs="Calibri Light"/>
          <w:sz w:val="20"/>
          <w:szCs w:val="20"/>
        </w:rPr>
      </w:pPr>
      <w:r w:rsidRPr="00B1534D">
        <w:rPr>
          <w:rFonts w:ascii="Calibri Light" w:hAnsi="Calibri Light" w:cs="Calibri Light"/>
          <w:sz w:val="20"/>
          <w:szCs w:val="20"/>
        </w:rPr>
        <w:t xml:space="preserve">Objednatel informuje zhotovitele a zhotovitel bere na vědomí, že stavba </w:t>
      </w:r>
      <w:r w:rsidR="00B1534D" w:rsidRPr="00B1534D">
        <w:rPr>
          <w:rFonts w:ascii="Calibri Light" w:hAnsi="Calibri Light" w:cs="Calibri Light"/>
          <w:sz w:val="20"/>
          <w:szCs w:val="20"/>
        </w:rPr>
        <w:t>bude</w:t>
      </w:r>
      <w:r w:rsidR="00BA691C" w:rsidRPr="00B1534D">
        <w:rPr>
          <w:rFonts w:ascii="Calibri Light" w:hAnsi="Calibri Light" w:cs="Calibri Light"/>
          <w:sz w:val="20"/>
          <w:szCs w:val="20"/>
        </w:rPr>
        <w:t xml:space="preserve"> zhotovena s využitím dotačních prostředků v rámci </w:t>
      </w:r>
      <w:r w:rsidR="00E33D06">
        <w:rPr>
          <w:rFonts w:ascii="Calibri Light" w:hAnsi="Calibri Light" w:cs="Calibri Light"/>
          <w:sz w:val="20"/>
          <w:szCs w:val="20"/>
        </w:rPr>
        <w:t>Operačního programu Spravedlivá transformace</w:t>
      </w:r>
      <w:r w:rsidR="00311B70" w:rsidRPr="00B1534D">
        <w:rPr>
          <w:rFonts w:ascii="Calibri Light" w:hAnsi="Calibri Light" w:cs="Calibri Light"/>
          <w:sz w:val="20"/>
          <w:szCs w:val="20"/>
        </w:rPr>
        <w:t xml:space="preserve">, </w:t>
      </w:r>
      <w:r w:rsidR="00120249">
        <w:rPr>
          <w:rFonts w:ascii="Calibri Light" w:hAnsi="Calibri Light" w:cs="Calibri Light"/>
          <w:sz w:val="20"/>
          <w:szCs w:val="20"/>
        </w:rPr>
        <w:t>67</w:t>
      </w:r>
      <w:r w:rsidR="00311B70" w:rsidRPr="00B1534D">
        <w:rPr>
          <w:rFonts w:ascii="Calibri Light" w:hAnsi="Calibri Light" w:cs="Calibri Light"/>
          <w:sz w:val="20"/>
          <w:szCs w:val="20"/>
        </w:rPr>
        <w:t xml:space="preserve">. výzva </w:t>
      </w:r>
      <w:r w:rsidR="00E33D06">
        <w:rPr>
          <w:rFonts w:ascii="Calibri Light" w:hAnsi="Calibri Light" w:cs="Calibri Light"/>
          <w:sz w:val="20"/>
          <w:szCs w:val="20"/>
        </w:rPr>
        <w:t>OP ST</w:t>
      </w:r>
      <w:r w:rsidR="00311B70" w:rsidRPr="00B1534D">
        <w:rPr>
          <w:rFonts w:ascii="Calibri Light" w:hAnsi="Calibri Light" w:cs="Calibri Light"/>
          <w:sz w:val="20"/>
          <w:szCs w:val="20"/>
        </w:rPr>
        <w:t xml:space="preserve"> </w:t>
      </w:r>
      <w:r w:rsidR="00120249" w:rsidRPr="00120249">
        <w:rPr>
          <w:rFonts w:ascii="Calibri Light" w:hAnsi="Calibri Light" w:cs="Calibri Light"/>
          <w:sz w:val="20"/>
          <w:szCs w:val="20"/>
        </w:rPr>
        <w:t>Infrastruktura pro zájmové vzdělávání – Moravskoslezský kraj</w:t>
      </w:r>
      <w:r w:rsidR="00BA691C" w:rsidRPr="00B1534D">
        <w:rPr>
          <w:rFonts w:ascii="Calibri Light" w:hAnsi="Calibri Light" w:cs="Calibri Light"/>
          <w:sz w:val="20"/>
          <w:szCs w:val="20"/>
        </w:rPr>
        <w:t xml:space="preserve">, </w:t>
      </w:r>
      <w:r w:rsidRPr="00B1534D">
        <w:rPr>
          <w:rFonts w:ascii="Calibri Light" w:hAnsi="Calibri Light" w:cs="Calibri Light"/>
          <w:sz w:val="20"/>
          <w:szCs w:val="20"/>
        </w:rPr>
        <w:t>získaných objednatelem a podléhajících kontrole z</w:t>
      </w:r>
      <w:r w:rsidR="00405BCB" w:rsidRPr="00B1534D">
        <w:rPr>
          <w:rFonts w:ascii="Calibri Light" w:hAnsi="Calibri Light" w:cs="Calibri Light"/>
          <w:sz w:val="20"/>
          <w:szCs w:val="20"/>
        </w:rPr>
        <w:t> </w:t>
      </w:r>
      <w:r w:rsidRPr="00B1534D">
        <w:rPr>
          <w:rFonts w:ascii="Calibri Light" w:hAnsi="Calibri Light" w:cs="Calibri Light"/>
          <w:sz w:val="20"/>
          <w:szCs w:val="20"/>
        </w:rPr>
        <w:t xml:space="preserve">hlediska vykazování účelovosti jejich čerpání. </w:t>
      </w:r>
      <w:r w:rsidR="005C2495" w:rsidRPr="00B1534D">
        <w:rPr>
          <w:rFonts w:ascii="Calibri Light" w:hAnsi="Calibri Light" w:cs="Calibri Light"/>
          <w:sz w:val="20"/>
          <w:szCs w:val="20"/>
        </w:rPr>
        <w:t>Zhotovitel</w:t>
      </w:r>
      <w:r w:rsidR="005C2495" w:rsidRPr="005F0E68">
        <w:rPr>
          <w:rFonts w:ascii="Calibri Light" w:hAnsi="Calibri Light" w:cs="Calibri Light"/>
          <w:sz w:val="20"/>
          <w:szCs w:val="20"/>
        </w:rPr>
        <w:t xml:space="preserve"> </w:t>
      </w:r>
      <w:r w:rsidR="00071368" w:rsidRPr="005F0E68">
        <w:rPr>
          <w:rFonts w:ascii="Calibri Light" w:hAnsi="Calibri Light" w:cs="Calibri Light"/>
          <w:sz w:val="20"/>
          <w:szCs w:val="20"/>
        </w:rPr>
        <w:t>prohlašuje, že se seznámil s aktuálními pravidly (metodickými pokyny) poskytovatele dotace a zavazuje se je dodržovat.</w:t>
      </w:r>
      <w:r w:rsidR="00EA11D1" w:rsidRPr="005F0E68">
        <w:rPr>
          <w:rFonts w:ascii="Calibri Light" w:hAnsi="Calibri Light" w:cs="Calibri Light"/>
          <w:sz w:val="20"/>
          <w:szCs w:val="20"/>
        </w:rPr>
        <w:t xml:space="preserve"> </w:t>
      </w:r>
      <w:r w:rsidRPr="005F0E68">
        <w:rPr>
          <w:rFonts w:ascii="Calibri Light" w:hAnsi="Calibri Light" w:cs="Calibri Light"/>
          <w:sz w:val="20"/>
          <w:szCs w:val="20"/>
        </w:rPr>
        <w:t xml:space="preserve">Zhotovitel se </w:t>
      </w:r>
      <w:r w:rsidR="00071368" w:rsidRPr="005F0E68">
        <w:rPr>
          <w:rFonts w:ascii="Calibri Light" w:hAnsi="Calibri Light" w:cs="Calibri Light"/>
          <w:sz w:val="20"/>
          <w:szCs w:val="20"/>
        </w:rPr>
        <w:t xml:space="preserve">dále </w:t>
      </w:r>
      <w:r w:rsidRPr="005F0E68">
        <w:rPr>
          <w:rFonts w:ascii="Calibri Light" w:hAnsi="Calibri Light" w:cs="Calibri Light"/>
          <w:sz w:val="20"/>
          <w:szCs w:val="20"/>
        </w:rPr>
        <w:t>zavazuje, že objednateli nahradí škod</w:t>
      </w:r>
      <w:r w:rsidR="00411225">
        <w:rPr>
          <w:rFonts w:ascii="Calibri Light" w:hAnsi="Calibri Light" w:cs="Calibri Light"/>
          <w:sz w:val="20"/>
          <w:szCs w:val="20"/>
        </w:rPr>
        <w:t>u</w:t>
      </w:r>
      <w:r w:rsidRPr="005F0E68">
        <w:rPr>
          <w:rFonts w:ascii="Calibri Light" w:hAnsi="Calibri Light" w:cs="Calibri Light"/>
          <w:sz w:val="20"/>
          <w:szCs w:val="20"/>
        </w:rPr>
        <w:t xml:space="preserve"> a náklady, které mu vzniknou </w:t>
      </w:r>
      <w:r w:rsidR="00411225" w:rsidRPr="00411225">
        <w:rPr>
          <w:rFonts w:ascii="Calibri Light" w:hAnsi="Calibri Light" w:cs="Calibri Light"/>
          <w:sz w:val="20"/>
          <w:szCs w:val="20"/>
        </w:rPr>
        <w:t xml:space="preserve">v přímé příčinné souvislosti s porušením povinností </w:t>
      </w:r>
      <w:r w:rsidRPr="005F0E68">
        <w:rPr>
          <w:rFonts w:ascii="Calibri Light" w:hAnsi="Calibri Light" w:cs="Calibri Light"/>
          <w:sz w:val="20"/>
          <w:szCs w:val="20"/>
        </w:rPr>
        <w:t xml:space="preserve">nebo budou muset být vynaloženy, pokud z důvodu porušení této smlouvy zhotovitelem vznikne objednateli závazek vrátit dotaci nebo její část, poskytnutou na </w:t>
      </w:r>
      <w:r w:rsidR="002275BB" w:rsidRPr="005F0E68">
        <w:rPr>
          <w:rFonts w:ascii="Calibri Light" w:hAnsi="Calibri Light" w:cs="Calibri Light"/>
          <w:sz w:val="20"/>
          <w:szCs w:val="20"/>
        </w:rPr>
        <w:t>úhradu ceny za dílo</w:t>
      </w:r>
      <w:r w:rsidRPr="005F0E68">
        <w:rPr>
          <w:rFonts w:ascii="Calibri Light" w:hAnsi="Calibri Light" w:cs="Calibri Light"/>
          <w:sz w:val="20"/>
          <w:szCs w:val="20"/>
        </w:rPr>
        <w:t xml:space="preserve"> jejímu poskytovateli, a</w:t>
      </w:r>
      <w:r w:rsidR="008E7F2C" w:rsidRPr="005F0E68">
        <w:rPr>
          <w:rFonts w:ascii="Calibri Light" w:hAnsi="Calibri Light" w:cs="Calibri Light"/>
          <w:sz w:val="20"/>
          <w:szCs w:val="20"/>
        </w:rPr>
        <w:t> </w:t>
      </w:r>
      <w:r w:rsidRPr="005F0E68">
        <w:rPr>
          <w:rFonts w:ascii="Calibri Light" w:hAnsi="Calibri Light" w:cs="Calibri Light"/>
          <w:sz w:val="20"/>
          <w:szCs w:val="20"/>
        </w:rPr>
        <w:t>to i včetně penále případně vyměřeného jako důsledek porušení pravidel nakládání s</w:t>
      </w:r>
      <w:r w:rsidR="008E7F2C" w:rsidRPr="005F0E68">
        <w:rPr>
          <w:rFonts w:ascii="Calibri Light" w:hAnsi="Calibri Light" w:cs="Calibri Light"/>
          <w:sz w:val="20"/>
          <w:szCs w:val="20"/>
        </w:rPr>
        <w:t> </w:t>
      </w:r>
      <w:r w:rsidRPr="005F0E68">
        <w:rPr>
          <w:rFonts w:ascii="Calibri Light" w:hAnsi="Calibri Light" w:cs="Calibri Light"/>
          <w:sz w:val="20"/>
          <w:szCs w:val="20"/>
        </w:rPr>
        <w:t>veřejnými prostředky. To platí obdobně, pokud zhotovitel znemožní řádný výkon kontroly orgánům, oprávněným ke kontrole účelnosti vynalož</w:t>
      </w:r>
      <w:r w:rsidR="00CC0E61" w:rsidRPr="005F0E68">
        <w:rPr>
          <w:rFonts w:ascii="Calibri Light" w:hAnsi="Calibri Light" w:cs="Calibri Light"/>
          <w:sz w:val="20"/>
          <w:szCs w:val="20"/>
        </w:rPr>
        <w:t xml:space="preserve">ení dotačních prostředků, </w:t>
      </w:r>
      <w:r w:rsidRPr="005F0E68">
        <w:rPr>
          <w:rFonts w:ascii="Calibri Light" w:hAnsi="Calibri Light" w:cs="Calibri Light"/>
          <w:sz w:val="20"/>
          <w:szCs w:val="20"/>
        </w:rPr>
        <w:t>nepředloží jimi požadované doklady</w:t>
      </w:r>
      <w:r w:rsidR="00C336C3" w:rsidRPr="005F0E68">
        <w:rPr>
          <w:rFonts w:ascii="Calibri Light" w:hAnsi="Calibri Light" w:cs="Calibri Light"/>
          <w:sz w:val="20"/>
          <w:szCs w:val="20"/>
        </w:rPr>
        <w:t>, nesplní archivační povinnost apod.</w:t>
      </w:r>
    </w:p>
    <w:p w14:paraId="5073D9E8" w14:textId="77777777" w:rsidR="008B3D44" w:rsidRPr="005F0E68" w:rsidRDefault="008B3D44" w:rsidP="008E7F2C">
      <w:pPr>
        <w:pStyle w:val="Nadpis1"/>
        <w:suppressAutoHyphens/>
        <w:spacing w:before="360" w:after="80" w:line="240" w:lineRule="atLeast"/>
        <w:ind w:left="539" w:hanging="539"/>
        <w:jc w:val="both"/>
        <w:rPr>
          <w:rFonts w:ascii="Calibri Light" w:hAnsi="Calibri Light" w:cs="Calibri Light"/>
          <w:sz w:val="28"/>
          <w:szCs w:val="28"/>
        </w:rPr>
      </w:pPr>
      <w:r w:rsidRPr="005F0E68">
        <w:rPr>
          <w:rFonts w:ascii="Calibri Light" w:hAnsi="Calibri Light" w:cs="Calibri Light"/>
          <w:sz w:val="28"/>
          <w:szCs w:val="28"/>
        </w:rPr>
        <w:t>Vlastnictví díla a nebezpečí škody</w:t>
      </w:r>
    </w:p>
    <w:p w14:paraId="077B7E83" w14:textId="77777777" w:rsidR="008B3D44" w:rsidRPr="005F0E68" w:rsidRDefault="000047F8"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v</w:t>
      </w:r>
      <w:r w:rsidR="008B3D44" w:rsidRPr="005F0E68">
        <w:rPr>
          <w:rFonts w:ascii="Calibri Light" w:hAnsi="Calibri Light" w:cs="Calibri Light"/>
          <w:sz w:val="20"/>
          <w:szCs w:val="20"/>
        </w:rPr>
        <w:t>lastníkem zhotovovaného předmětu díla je objednatel.</w:t>
      </w:r>
    </w:p>
    <w:p w14:paraId="27B12A47" w14:textId="77777777" w:rsidR="00BC49B5" w:rsidRPr="005F0E68" w:rsidRDefault="008B3D44"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Vlastníkem zařízení staveni</w:t>
      </w:r>
      <w:r w:rsidR="0022477B" w:rsidRPr="005F0E68">
        <w:rPr>
          <w:rFonts w:ascii="Calibri Light" w:hAnsi="Calibri Light" w:cs="Calibri Light"/>
          <w:sz w:val="20"/>
          <w:szCs w:val="20"/>
        </w:rPr>
        <w:t xml:space="preserve">ště, včetně používaných strojů </w:t>
      </w:r>
      <w:r w:rsidRPr="005F0E68">
        <w:rPr>
          <w:rFonts w:ascii="Calibri Light" w:hAnsi="Calibri Light" w:cs="Calibri Light"/>
          <w:sz w:val="20"/>
          <w:szCs w:val="20"/>
        </w:rPr>
        <w:t>a dalších věcí potřebných pro</w:t>
      </w:r>
      <w:r w:rsidR="008E7F2C" w:rsidRPr="005F0E68">
        <w:rPr>
          <w:rFonts w:ascii="Calibri Light" w:hAnsi="Calibri Light" w:cs="Calibri Light"/>
          <w:sz w:val="20"/>
          <w:szCs w:val="20"/>
        </w:rPr>
        <w:t> </w:t>
      </w:r>
      <w:r w:rsidRPr="005F0E68">
        <w:rPr>
          <w:rFonts w:ascii="Calibri Light" w:hAnsi="Calibri Light" w:cs="Calibri Light"/>
          <w:sz w:val="20"/>
          <w:szCs w:val="20"/>
        </w:rPr>
        <w:t>provedení díla, je zhotovitel, který nese nebezpečí škody na těchto věcech.</w:t>
      </w:r>
    </w:p>
    <w:p w14:paraId="52AFB298" w14:textId="77777777" w:rsidR="008B3D44" w:rsidRPr="005F0E68" w:rsidRDefault="00BC49B5"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Nebezpečí škody nebo zničení stavby nese od počátku zhotovitel až do jejího převzetí objednatelem.</w:t>
      </w:r>
    </w:p>
    <w:p w14:paraId="39635207" w14:textId="77777777" w:rsidR="000047F8" w:rsidRPr="005F0E68" w:rsidRDefault="008B3D44"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Veškeré náklady vzniklé v souvislosti s odstraňováním škod nese zhotovitel a tyto náklady nemají vliv na</w:t>
      </w:r>
      <w:r w:rsidR="005F0E68">
        <w:rPr>
          <w:rFonts w:ascii="Calibri Light" w:hAnsi="Calibri Light" w:cs="Calibri Light"/>
          <w:sz w:val="20"/>
          <w:szCs w:val="20"/>
        </w:rPr>
        <w:t> </w:t>
      </w:r>
      <w:r w:rsidRPr="005F0E68">
        <w:rPr>
          <w:rFonts w:ascii="Calibri Light" w:hAnsi="Calibri Light" w:cs="Calibri Light"/>
          <w:sz w:val="20"/>
          <w:szCs w:val="20"/>
        </w:rPr>
        <w:t>sjednanou cenu díla.</w:t>
      </w:r>
      <w:r w:rsidR="000047F8" w:rsidRPr="005F0E68">
        <w:rPr>
          <w:rFonts w:ascii="Calibri Light" w:hAnsi="Calibri Light" w:cs="Calibri Light"/>
          <w:sz w:val="20"/>
          <w:szCs w:val="20"/>
        </w:rPr>
        <w:t xml:space="preserve"> Škodou na díle je ztráta, zničení, poškození nebo</w:t>
      </w:r>
      <w:r w:rsidR="008E7F2C" w:rsidRPr="005F0E68">
        <w:rPr>
          <w:rFonts w:ascii="Calibri Light" w:hAnsi="Calibri Light" w:cs="Calibri Light"/>
          <w:sz w:val="20"/>
          <w:szCs w:val="20"/>
        </w:rPr>
        <w:t> </w:t>
      </w:r>
      <w:r w:rsidR="000047F8" w:rsidRPr="005F0E68">
        <w:rPr>
          <w:rFonts w:ascii="Calibri Light" w:hAnsi="Calibri Light" w:cs="Calibri Light"/>
          <w:sz w:val="20"/>
          <w:szCs w:val="20"/>
        </w:rPr>
        <w:t>znehodnocení věci</w:t>
      </w:r>
      <w:r w:rsidR="00B2634A" w:rsidRPr="005F0E68">
        <w:rPr>
          <w:rFonts w:ascii="Calibri Light" w:hAnsi="Calibri Light" w:cs="Calibri Light"/>
          <w:sz w:val="20"/>
          <w:szCs w:val="20"/>
        </w:rPr>
        <w:t>.</w:t>
      </w:r>
    </w:p>
    <w:p w14:paraId="324EA418" w14:textId="77777777" w:rsidR="00F60A96" w:rsidRPr="005F0E68" w:rsidRDefault="008B3D44"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odpovídá i za škodu na díle způsobenou činností těch, kteří pro něj dílo provádějí.</w:t>
      </w:r>
    </w:p>
    <w:p w14:paraId="0DFA067C" w14:textId="77777777" w:rsidR="008B3D44" w:rsidRPr="005F0E68" w:rsidRDefault="00F60A96"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w:t>
      </w:r>
      <w:r w:rsidR="005F0E68">
        <w:rPr>
          <w:rFonts w:ascii="Calibri Light" w:hAnsi="Calibri Light" w:cs="Calibri Light"/>
          <w:sz w:val="20"/>
          <w:szCs w:val="20"/>
        </w:rPr>
        <w:t> </w:t>
      </w:r>
      <w:r w:rsidRPr="005F0E68">
        <w:rPr>
          <w:rFonts w:ascii="Calibri Light" w:hAnsi="Calibri Light" w:cs="Calibri Light"/>
          <w:sz w:val="20"/>
          <w:szCs w:val="20"/>
        </w:rPr>
        <w:t>zbytečného odkladu tuto škodu odstranit a není-li to možné, tak finančně uhradit.</w:t>
      </w:r>
    </w:p>
    <w:p w14:paraId="4BD78DC0" w14:textId="77777777" w:rsidR="008B3D44" w:rsidRPr="005F0E68" w:rsidRDefault="008B3D44" w:rsidP="008E7F2C">
      <w:pPr>
        <w:pStyle w:val="Nadpis1"/>
        <w:suppressAutoHyphens/>
        <w:spacing w:before="360" w:after="80" w:line="240" w:lineRule="atLeast"/>
        <w:ind w:left="539" w:hanging="539"/>
        <w:jc w:val="both"/>
        <w:rPr>
          <w:rFonts w:ascii="Calibri Light" w:hAnsi="Calibri Light" w:cs="Calibri Light"/>
          <w:sz w:val="28"/>
          <w:szCs w:val="28"/>
        </w:rPr>
      </w:pPr>
      <w:r w:rsidRPr="005F0E68">
        <w:rPr>
          <w:rFonts w:ascii="Calibri Light" w:hAnsi="Calibri Light" w:cs="Calibri Light"/>
          <w:sz w:val="28"/>
          <w:szCs w:val="28"/>
        </w:rPr>
        <w:t>Doba a místo plnění</w:t>
      </w:r>
    </w:p>
    <w:p w14:paraId="17D2421A" w14:textId="0DA9238E" w:rsidR="00FC5468" w:rsidRDefault="00937B13" w:rsidP="005A6F73">
      <w:pPr>
        <w:pStyle w:val="Nadpis2"/>
        <w:suppressAutoHyphens/>
        <w:spacing w:before="0" w:after="80" w:line="240" w:lineRule="atLeast"/>
        <w:ind w:left="567" w:hanging="567"/>
        <w:rPr>
          <w:rFonts w:ascii="Calibri Light" w:hAnsi="Calibri Light" w:cs="Calibri Light"/>
          <w:sz w:val="20"/>
          <w:szCs w:val="20"/>
        </w:rPr>
      </w:pPr>
      <w:r w:rsidRPr="00FC5468">
        <w:rPr>
          <w:rFonts w:ascii="Calibri Light" w:hAnsi="Calibri Light" w:cs="Calibri Light"/>
          <w:sz w:val="20"/>
          <w:szCs w:val="20"/>
        </w:rPr>
        <w:t xml:space="preserve">Zhotovitel je povinen převzít staveniště do 5 pracovních dnů ode dne doručení písemné výzvy objednatele k jeho převzetí. Objednatel odešle výzvu k převzetí staveniště bez zbytečného odkladu po nabytí účinnosti </w:t>
      </w:r>
      <w:r w:rsidRPr="00FC5468">
        <w:rPr>
          <w:rFonts w:ascii="Calibri Light" w:hAnsi="Calibri Light" w:cs="Calibri Light"/>
          <w:sz w:val="20"/>
          <w:szCs w:val="20"/>
        </w:rPr>
        <w:lastRenderedPageBreak/>
        <w:t xml:space="preserve">této smlouvy. </w:t>
      </w:r>
      <w:r w:rsidR="00021F10" w:rsidRPr="00FC5468">
        <w:rPr>
          <w:rFonts w:ascii="Calibri Light" w:hAnsi="Calibri Light" w:cs="Calibri Light"/>
          <w:sz w:val="20"/>
          <w:szCs w:val="20"/>
        </w:rPr>
        <w:t xml:space="preserve">O předání </w:t>
      </w:r>
      <w:r w:rsidR="00AD470D" w:rsidRPr="00FC5468">
        <w:rPr>
          <w:rFonts w:ascii="Calibri Light" w:hAnsi="Calibri Light" w:cs="Calibri Light"/>
          <w:sz w:val="20"/>
          <w:szCs w:val="20"/>
        </w:rPr>
        <w:t xml:space="preserve">a převzetí </w:t>
      </w:r>
      <w:r w:rsidR="00021F10" w:rsidRPr="00FC5468">
        <w:rPr>
          <w:rFonts w:ascii="Calibri Light" w:hAnsi="Calibri Light" w:cs="Calibri Light"/>
          <w:sz w:val="20"/>
          <w:szCs w:val="20"/>
        </w:rPr>
        <w:t>staveniště bu</w:t>
      </w:r>
      <w:r w:rsidR="00F4499D" w:rsidRPr="00FC5468">
        <w:rPr>
          <w:rFonts w:ascii="Calibri Light" w:hAnsi="Calibri Light" w:cs="Calibri Light"/>
          <w:sz w:val="20"/>
          <w:szCs w:val="20"/>
        </w:rPr>
        <w:t>de</w:t>
      </w:r>
      <w:r w:rsidR="0022477B" w:rsidRPr="00FC5468">
        <w:rPr>
          <w:rFonts w:ascii="Calibri Light" w:hAnsi="Calibri Light" w:cs="Calibri Light"/>
          <w:sz w:val="20"/>
          <w:szCs w:val="20"/>
        </w:rPr>
        <w:t xml:space="preserve"> vyhotoven zápis.</w:t>
      </w:r>
    </w:p>
    <w:p w14:paraId="09BFC432" w14:textId="2C06B173" w:rsidR="004B6056" w:rsidRPr="00FC5468" w:rsidRDefault="008B3D44" w:rsidP="005A6F73">
      <w:pPr>
        <w:pStyle w:val="Nadpis2"/>
        <w:suppressAutoHyphens/>
        <w:spacing w:before="0" w:after="80" w:line="240" w:lineRule="atLeast"/>
        <w:ind w:left="567" w:hanging="567"/>
        <w:rPr>
          <w:rFonts w:ascii="Calibri Light" w:hAnsi="Calibri Light" w:cs="Calibri Light"/>
          <w:sz w:val="20"/>
          <w:szCs w:val="20"/>
        </w:rPr>
      </w:pPr>
      <w:r w:rsidRPr="00FC5468">
        <w:rPr>
          <w:rFonts w:ascii="Calibri Light" w:hAnsi="Calibri Light" w:cs="Calibri Light"/>
          <w:sz w:val="20"/>
          <w:szCs w:val="20"/>
        </w:rPr>
        <w:t xml:space="preserve">Zhotovitel je povinen zahájit práce na </w:t>
      </w:r>
      <w:r w:rsidR="0022477B" w:rsidRPr="00FC5468">
        <w:rPr>
          <w:rFonts w:ascii="Calibri Light" w:hAnsi="Calibri Light" w:cs="Calibri Light"/>
          <w:sz w:val="20"/>
          <w:szCs w:val="20"/>
        </w:rPr>
        <w:t>díle</w:t>
      </w:r>
      <w:r w:rsidRPr="00FC5468">
        <w:rPr>
          <w:rFonts w:ascii="Calibri Light" w:hAnsi="Calibri Light" w:cs="Calibri Light"/>
          <w:sz w:val="20"/>
          <w:szCs w:val="20"/>
        </w:rPr>
        <w:t xml:space="preserve"> nejpozději do </w:t>
      </w:r>
      <w:r w:rsidR="008F2D80" w:rsidRPr="00FC5468">
        <w:rPr>
          <w:rFonts w:ascii="Calibri Light" w:hAnsi="Calibri Light" w:cs="Calibri Light"/>
          <w:sz w:val="20"/>
          <w:szCs w:val="20"/>
        </w:rPr>
        <w:t xml:space="preserve">7 </w:t>
      </w:r>
      <w:r w:rsidRPr="00FC5468">
        <w:rPr>
          <w:rFonts w:ascii="Calibri Light" w:hAnsi="Calibri Light" w:cs="Calibri Light"/>
          <w:sz w:val="20"/>
          <w:szCs w:val="20"/>
        </w:rPr>
        <w:t xml:space="preserve">dnů ode dne </w:t>
      </w:r>
      <w:r w:rsidR="00C20740" w:rsidRPr="00FC5468">
        <w:rPr>
          <w:rFonts w:ascii="Calibri Light" w:hAnsi="Calibri Light" w:cs="Calibri Light"/>
          <w:sz w:val="20"/>
          <w:szCs w:val="20"/>
        </w:rPr>
        <w:t>převzetí</w:t>
      </w:r>
      <w:r w:rsidR="0022477B" w:rsidRPr="00FC5468">
        <w:rPr>
          <w:rFonts w:ascii="Calibri Light" w:hAnsi="Calibri Light" w:cs="Calibri Light"/>
          <w:sz w:val="20"/>
          <w:szCs w:val="20"/>
        </w:rPr>
        <w:t xml:space="preserve"> staveniště</w:t>
      </w:r>
      <w:r w:rsidRPr="00FC5468">
        <w:rPr>
          <w:rFonts w:ascii="Calibri Light" w:hAnsi="Calibri Light" w:cs="Calibri Light"/>
          <w:sz w:val="20"/>
          <w:szCs w:val="20"/>
        </w:rPr>
        <w:t xml:space="preserve">. </w:t>
      </w:r>
      <w:r w:rsidR="0022477B" w:rsidRPr="00FC5468">
        <w:rPr>
          <w:rFonts w:ascii="Calibri Light" w:hAnsi="Calibri Light" w:cs="Calibri Light"/>
          <w:sz w:val="20"/>
          <w:szCs w:val="20"/>
        </w:rPr>
        <w:t xml:space="preserve">Pokud zhotovitel </w:t>
      </w:r>
      <w:r w:rsidR="00E140BB" w:rsidRPr="00FC5468">
        <w:rPr>
          <w:rFonts w:ascii="Calibri Light" w:hAnsi="Calibri Light" w:cs="Calibri Light"/>
          <w:sz w:val="20"/>
          <w:szCs w:val="20"/>
        </w:rPr>
        <w:t xml:space="preserve">nepřevezme ve stanovené lhůtě staveniště nebo </w:t>
      </w:r>
      <w:r w:rsidR="0022477B" w:rsidRPr="00FC5468">
        <w:rPr>
          <w:rFonts w:ascii="Calibri Light" w:hAnsi="Calibri Light" w:cs="Calibri Light"/>
          <w:sz w:val="20"/>
          <w:szCs w:val="20"/>
        </w:rPr>
        <w:t>práce</w:t>
      </w:r>
      <w:r w:rsidR="008F2D80" w:rsidRPr="00FC5468">
        <w:rPr>
          <w:rFonts w:ascii="Calibri Light" w:hAnsi="Calibri Light" w:cs="Calibri Light"/>
          <w:sz w:val="20"/>
          <w:szCs w:val="20"/>
        </w:rPr>
        <w:t xml:space="preserve"> na díle nezahájí ani</w:t>
      </w:r>
      <w:r w:rsidR="008E7F2C" w:rsidRPr="00FC5468">
        <w:rPr>
          <w:rFonts w:ascii="Calibri Light" w:hAnsi="Calibri Light" w:cs="Calibri Light"/>
          <w:sz w:val="20"/>
          <w:szCs w:val="20"/>
        </w:rPr>
        <w:t> </w:t>
      </w:r>
      <w:r w:rsidR="008F2D80" w:rsidRPr="00FC5468">
        <w:rPr>
          <w:rFonts w:ascii="Calibri Light" w:hAnsi="Calibri Light" w:cs="Calibri Light"/>
          <w:sz w:val="20"/>
          <w:szCs w:val="20"/>
        </w:rPr>
        <w:t>ve</w:t>
      </w:r>
      <w:r w:rsidR="008E7F2C" w:rsidRPr="00FC5468">
        <w:rPr>
          <w:rFonts w:ascii="Calibri Light" w:hAnsi="Calibri Light" w:cs="Calibri Light"/>
          <w:sz w:val="20"/>
          <w:szCs w:val="20"/>
        </w:rPr>
        <w:t> </w:t>
      </w:r>
      <w:r w:rsidR="008F2D80" w:rsidRPr="00FC5468">
        <w:rPr>
          <w:rFonts w:ascii="Calibri Light" w:hAnsi="Calibri Light" w:cs="Calibri Light"/>
          <w:sz w:val="20"/>
          <w:szCs w:val="20"/>
        </w:rPr>
        <w:t xml:space="preserve">lhůtě </w:t>
      </w:r>
      <w:r w:rsidR="0057638F" w:rsidRPr="00FC5468">
        <w:rPr>
          <w:rFonts w:ascii="Calibri Light" w:hAnsi="Calibri Light" w:cs="Calibri Light"/>
          <w:sz w:val="20"/>
          <w:szCs w:val="20"/>
        </w:rPr>
        <w:t xml:space="preserve">do </w:t>
      </w:r>
      <w:r w:rsidR="008F2D80" w:rsidRPr="00FC5468">
        <w:rPr>
          <w:rFonts w:ascii="Calibri Light" w:hAnsi="Calibri Light" w:cs="Calibri Light"/>
          <w:sz w:val="20"/>
          <w:szCs w:val="20"/>
        </w:rPr>
        <w:t>14</w:t>
      </w:r>
      <w:r w:rsidR="0022477B" w:rsidRPr="00FC5468">
        <w:rPr>
          <w:rFonts w:ascii="Calibri Light" w:hAnsi="Calibri Light" w:cs="Calibri Light"/>
          <w:sz w:val="20"/>
          <w:szCs w:val="20"/>
        </w:rPr>
        <w:t xml:space="preserve"> dnů ode dne, kdy měl práce na díle zahájit, je objed</w:t>
      </w:r>
      <w:r w:rsidR="003C7D7D" w:rsidRPr="00FC5468">
        <w:rPr>
          <w:rFonts w:ascii="Calibri Light" w:hAnsi="Calibri Light" w:cs="Calibri Light"/>
          <w:sz w:val="20"/>
          <w:szCs w:val="20"/>
        </w:rPr>
        <w:t xml:space="preserve">natel oprávněn od této smlouvy </w:t>
      </w:r>
      <w:r w:rsidR="0022477B" w:rsidRPr="00FC5468">
        <w:rPr>
          <w:rFonts w:ascii="Calibri Light" w:hAnsi="Calibri Light" w:cs="Calibri Light"/>
          <w:sz w:val="20"/>
          <w:szCs w:val="20"/>
        </w:rPr>
        <w:t>odstoupit.</w:t>
      </w:r>
    </w:p>
    <w:p w14:paraId="1CD65B14" w14:textId="0E7E2814" w:rsidR="00FE78F8" w:rsidRDefault="00FE78F8" w:rsidP="00FE78F8">
      <w:pPr>
        <w:pStyle w:val="Nadpis2"/>
        <w:tabs>
          <w:tab w:val="clear" w:pos="1002"/>
          <w:tab w:val="num" w:pos="567"/>
        </w:tabs>
        <w:suppressAutoHyphens/>
        <w:spacing w:after="80" w:line="240" w:lineRule="atLeast"/>
        <w:ind w:left="567" w:hanging="567"/>
        <w:rPr>
          <w:rFonts w:ascii="Calibri Light" w:hAnsi="Calibri Light" w:cs="Calibri Light"/>
          <w:sz w:val="20"/>
          <w:szCs w:val="20"/>
        </w:rPr>
      </w:pPr>
      <w:r w:rsidRPr="00FE78F8">
        <w:rPr>
          <w:rFonts w:ascii="Calibri Light" w:hAnsi="Calibri Light" w:cs="Calibri Light"/>
          <w:sz w:val="20"/>
          <w:szCs w:val="20"/>
        </w:rPr>
        <w:t xml:space="preserve">Zhotovitel je povinen provést dílo ve lhůtě do </w:t>
      </w:r>
      <w:r w:rsidR="00411225">
        <w:rPr>
          <w:rFonts w:ascii="Calibri Light" w:hAnsi="Calibri Light" w:cs="Calibri Light"/>
          <w:b/>
          <w:bCs/>
          <w:sz w:val="20"/>
          <w:szCs w:val="20"/>
        </w:rPr>
        <w:t>60</w:t>
      </w:r>
      <w:r w:rsidRPr="009D1F61">
        <w:rPr>
          <w:rFonts w:ascii="Calibri Light" w:hAnsi="Calibri Light" w:cs="Calibri Light"/>
          <w:b/>
          <w:bCs/>
          <w:sz w:val="20"/>
          <w:szCs w:val="20"/>
        </w:rPr>
        <w:t xml:space="preserve"> (</w:t>
      </w:r>
      <w:r w:rsidR="00411225">
        <w:rPr>
          <w:rFonts w:ascii="Calibri Light" w:hAnsi="Calibri Light" w:cs="Calibri Light"/>
          <w:b/>
          <w:bCs/>
          <w:sz w:val="20"/>
          <w:szCs w:val="20"/>
        </w:rPr>
        <w:t>šedesáti</w:t>
      </w:r>
      <w:r w:rsidRPr="009D1F61">
        <w:rPr>
          <w:rFonts w:ascii="Calibri Light" w:hAnsi="Calibri Light" w:cs="Calibri Light"/>
          <w:b/>
          <w:bCs/>
          <w:sz w:val="20"/>
          <w:szCs w:val="20"/>
        </w:rPr>
        <w:t>)</w:t>
      </w:r>
      <w:r w:rsidRPr="00FE78F8">
        <w:rPr>
          <w:rFonts w:ascii="Calibri Light" w:hAnsi="Calibri Light" w:cs="Calibri Light"/>
          <w:sz w:val="20"/>
          <w:szCs w:val="20"/>
        </w:rPr>
        <w:t xml:space="preserve"> kalendářních dnů od protokolárního předání a převzetí staveniště</w:t>
      </w:r>
      <w:r w:rsidR="00BB2339">
        <w:rPr>
          <w:rFonts w:ascii="Calibri Light" w:hAnsi="Calibri Light" w:cs="Calibri Light"/>
          <w:sz w:val="20"/>
          <w:szCs w:val="20"/>
        </w:rPr>
        <w:t>.</w:t>
      </w:r>
    </w:p>
    <w:p w14:paraId="6670C87C" w14:textId="77777777" w:rsidR="00844029" w:rsidRDefault="00844029" w:rsidP="00FE78F8">
      <w:pPr>
        <w:pStyle w:val="Nadpis2"/>
        <w:tabs>
          <w:tab w:val="clear" w:pos="1002"/>
          <w:tab w:val="num" w:pos="567"/>
        </w:tabs>
        <w:suppressAutoHyphens/>
        <w:spacing w:after="80" w:line="240" w:lineRule="atLeast"/>
        <w:ind w:left="567" w:hanging="567"/>
        <w:rPr>
          <w:rFonts w:ascii="Calibri Light" w:hAnsi="Calibri Light" w:cs="Calibri Light"/>
          <w:sz w:val="20"/>
          <w:szCs w:val="20"/>
        </w:rPr>
      </w:pPr>
      <w:r w:rsidRPr="00844029">
        <w:rPr>
          <w:rFonts w:ascii="Calibri Light" w:hAnsi="Calibri Light" w:cs="Calibri Light"/>
          <w:sz w:val="20"/>
          <w:szCs w:val="20"/>
        </w:rPr>
        <w:t>Dílo dle této smlouvy se považuje za splněné až po</w:t>
      </w:r>
      <w:r w:rsidR="00BB2339">
        <w:rPr>
          <w:rFonts w:ascii="Calibri Light" w:hAnsi="Calibri Light" w:cs="Calibri Light"/>
          <w:sz w:val="20"/>
          <w:szCs w:val="20"/>
        </w:rPr>
        <w:t xml:space="preserve"> jeho</w:t>
      </w:r>
      <w:r w:rsidRPr="00844029">
        <w:rPr>
          <w:rFonts w:ascii="Calibri Light" w:hAnsi="Calibri Light" w:cs="Calibri Light"/>
          <w:sz w:val="20"/>
          <w:szCs w:val="20"/>
        </w:rPr>
        <w:t xml:space="preserve"> řádném dokončení a předání</w:t>
      </w:r>
      <w:r w:rsidR="00BB2339">
        <w:rPr>
          <w:rFonts w:ascii="Calibri Light" w:hAnsi="Calibri Light" w:cs="Calibri Light"/>
          <w:sz w:val="20"/>
          <w:szCs w:val="20"/>
        </w:rPr>
        <w:t>.</w:t>
      </w:r>
    </w:p>
    <w:p w14:paraId="0FC81C0F" w14:textId="77777777" w:rsidR="008B08B7" w:rsidRPr="00FE78F8" w:rsidRDefault="00844029" w:rsidP="00FE78F8">
      <w:pPr>
        <w:pStyle w:val="Nadpis2"/>
        <w:tabs>
          <w:tab w:val="clear" w:pos="1002"/>
          <w:tab w:val="num" w:pos="567"/>
        </w:tabs>
        <w:suppressAutoHyphens/>
        <w:spacing w:after="80" w:line="240" w:lineRule="atLeast"/>
        <w:ind w:left="567" w:hanging="567"/>
        <w:rPr>
          <w:rFonts w:ascii="Calibri Light" w:hAnsi="Calibri Light" w:cs="Calibri Light"/>
          <w:sz w:val="20"/>
          <w:szCs w:val="20"/>
        </w:rPr>
      </w:pPr>
      <w:r>
        <w:rPr>
          <w:rFonts w:ascii="Calibri Light" w:hAnsi="Calibri Light" w:cs="Calibri Light"/>
          <w:sz w:val="20"/>
          <w:szCs w:val="20"/>
        </w:rPr>
        <w:t xml:space="preserve">Po </w:t>
      </w:r>
      <w:r w:rsidR="002C6F6A" w:rsidRPr="00FE78F8">
        <w:rPr>
          <w:rFonts w:ascii="Calibri Light" w:hAnsi="Calibri Light" w:cs="Calibri Light"/>
          <w:sz w:val="20"/>
          <w:szCs w:val="20"/>
        </w:rPr>
        <w:t xml:space="preserve">dobu </w:t>
      </w:r>
      <w:r w:rsidR="00366EFD" w:rsidRPr="00FE78F8">
        <w:rPr>
          <w:rFonts w:ascii="Calibri Light" w:hAnsi="Calibri Light" w:cs="Calibri Light"/>
          <w:sz w:val="20"/>
          <w:szCs w:val="20"/>
        </w:rPr>
        <w:t xml:space="preserve">trvání </w:t>
      </w:r>
      <w:r w:rsidR="002C6F6A" w:rsidRPr="00FE78F8">
        <w:rPr>
          <w:rFonts w:ascii="Calibri Light" w:hAnsi="Calibri Light" w:cs="Calibri Light"/>
          <w:sz w:val="20"/>
          <w:szCs w:val="20"/>
        </w:rPr>
        <w:t>přejímacího řízení</w:t>
      </w:r>
      <w:r w:rsidR="00664D12" w:rsidRPr="00FE78F8">
        <w:rPr>
          <w:rFonts w:ascii="Calibri Light" w:hAnsi="Calibri Light" w:cs="Calibri Light"/>
          <w:sz w:val="20"/>
          <w:szCs w:val="20"/>
        </w:rPr>
        <w:t xml:space="preserve"> </w:t>
      </w:r>
      <w:r w:rsidR="00413141" w:rsidRPr="00FE78F8">
        <w:rPr>
          <w:rFonts w:ascii="Calibri Light" w:hAnsi="Calibri Light" w:cs="Calibri Light"/>
          <w:sz w:val="20"/>
          <w:szCs w:val="20"/>
        </w:rPr>
        <w:t xml:space="preserve">přestává </w:t>
      </w:r>
      <w:r w:rsidR="00664D12" w:rsidRPr="00FE78F8">
        <w:rPr>
          <w:rFonts w:ascii="Calibri Light" w:hAnsi="Calibri Light" w:cs="Calibri Light"/>
          <w:sz w:val="20"/>
          <w:szCs w:val="20"/>
        </w:rPr>
        <w:t>běžet zhotoviteli</w:t>
      </w:r>
      <w:r w:rsidR="002C6F6A" w:rsidRPr="00FE78F8">
        <w:rPr>
          <w:rFonts w:ascii="Calibri Light" w:hAnsi="Calibri Light" w:cs="Calibri Light"/>
          <w:sz w:val="20"/>
          <w:szCs w:val="20"/>
        </w:rPr>
        <w:t xml:space="preserve"> lhůta pro provedení díla.</w:t>
      </w:r>
    </w:p>
    <w:p w14:paraId="0AE92B37" w14:textId="77777777" w:rsidR="00545689" w:rsidRPr="005F0E68" w:rsidRDefault="008B08B7" w:rsidP="008E7F2C">
      <w:pPr>
        <w:pStyle w:val="Nadpis2"/>
        <w:tabs>
          <w:tab w:val="clear" w:pos="1002"/>
          <w:tab w:val="num" w:pos="567"/>
        </w:tabs>
        <w:suppressAutoHyphens/>
        <w:spacing w:before="0" w:after="80" w:line="240" w:lineRule="atLeast"/>
        <w:ind w:left="567" w:hanging="567"/>
        <w:rPr>
          <w:rFonts w:ascii="Calibri Light" w:hAnsi="Calibri Light" w:cs="Calibri Light"/>
          <w:snapToGrid w:val="0"/>
          <w:sz w:val="20"/>
          <w:szCs w:val="20"/>
        </w:rPr>
      </w:pPr>
      <w:r w:rsidRPr="005F0E68">
        <w:rPr>
          <w:rFonts w:ascii="Calibri Light" w:hAnsi="Calibri Light" w:cs="Calibri Light"/>
          <w:snapToGrid w:val="0"/>
          <w:sz w:val="20"/>
          <w:szCs w:val="20"/>
        </w:rPr>
        <w:t>Objednatel má právo odmítnout zahájení přejímacího</w:t>
      </w:r>
      <w:r w:rsidR="006212DB" w:rsidRPr="005F0E68">
        <w:rPr>
          <w:rFonts w:ascii="Calibri Light" w:hAnsi="Calibri Light" w:cs="Calibri Light"/>
          <w:snapToGrid w:val="0"/>
          <w:sz w:val="20"/>
          <w:szCs w:val="20"/>
        </w:rPr>
        <w:t xml:space="preserve"> řízení, nebude-li dílo řádně do</w:t>
      </w:r>
      <w:r w:rsidR="0090460A" w:rsidRPr="005F0E68">
        <w:rPr>
          <w:rFonts w:ascii="Calibri Light" w:hAnsi="Calibri Light" w:cs="Calibri Light"/>
          <w:snapToGrid w:val="0"/>
          <w:sz w:val="20"/>
          <w:szCs w:val="20"/>
        </w:rPr>
        <w:t>končeno</w:t>
      </w:r>
      <w:r w:rsidRPr="005F0E68">
        <w:rPr>
          <w:rFonts w:ascii="Calibri Light" w:hAnsi="Calibri Light" w:cs="Calibri Light"/>
          <w:snapToGrid w:val="0"/>
          <w:sz w:val="20"/>
          <w:szCs w:val="20"/>
        </w:rPr>
        <w:t xml:space="preserve">. </w:t>
      </w:r>
      <w:r w:rsidR="004075E3" w:rsidRPr="005F0E68">
        <w:rPr>
          <w:rFonts w:ascii="Calibri Light" w:hAnsi="Calibri Light" w:cs="Calibri Light"/>
          <w:snapToGrid w:val="0"/>
          <w:sz w:val="20"/>
          <w:szCs w:val="20"/>
        </w:rPr>
        <w:t>V takovém případě je zhotovitel</w:t>
      </w:r>
      <w:r w:rsidRPr="005F0E68">
        <w:rPr>
          <w:rFonts w:ascii="Calibri Light" w:hAnsi="Calibri Light" w:cs="Calibri Light"/>
          <w:snapToGrid w:val="0"/>
          <w:sz w:val="20"/>
          <w:szCs w:val="20"/>
        </w:rPr>
        <w:t xml:space="preserve"> povinen dílo řádně dokončit a poté objednatele opětovně vyzvat k převzetí.</w:t>
      </w:r>
    </w:p>
    <w:p w14:paraId="2E2BA690" w14:textId="77777777" w:rsidR="0006340F" w:rsidRPr="005F0E68" w:rsidRDefault="003C0AC6"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napToGrid w:val="0"/>
          <w:sz w:val="20"/>
          <w:szCs w:val="20"/>
        </w:rPr>
        <w:t>K</w:t>
      </w:r>
      <w:r w:rsidR="005B5499" w:rsidRPr="005F0E68">
        <w:rPr>
          <w:rFonts w:ascii="Calibri Light" w:hAnsi="Calibri Light" w:cs="Calibri Light"/>
          <w:snapToGrid w:val="0"/>
          <w:sz w:val="20"/>
          <w:szCs w:val="20"/>
        </w:rPr>
        <w:t>onečné převzetí díla</w:t>
      </w:r>
      <w:r w:rsidRPr="005F0E68">
        <w:rPr>
          <w:rFonts w:ascii="Calibri Light" w:hAnsi="Calibri Light" w:cs="Calibri Light"/>
          <w:snapToGrid w:val="0"/>
          <w:sz w:val="20"/>
          <w:szCs w:val="20"/>
        </w:rPr>
        <w:t xml:space="preserve"> objednatelem proběhne v termínu do</w:t>
      </w:r>
      <w:r w:rsidR="00ED0402" w:rsidRPr="005F0E68">
        <w:rPr>
          <w:rFonts w:ascii="Calibri Light" w:hAnsi="Calibri Light" w:cs="Calibri Light"/>
          <w:snapToGrid w:val="0"/>
          <w:sz w:val="20"/>
          <w:szCs w:val="20"/>
        </w:rPr>
        <w:t xml:space="preserve"> </w:t>
      </w:r>
      <w:r w:rsidR="00450856" w:rsidRPr="005F0E68">
        <w:rPr>
          <w:rFonts w:ascii="Calibri Light" w:hAnsi="Calibri Light" w:cs="Calibri Light"/>
          <w:snapToGrid w:val="0"/>
          <w:sz w:val="20"/>
          <w:szCs w:val="20"/>
        </w:rPr>
        <w:t>14 dnů</w:t>
      </w:r>
      <w:r w:rsidR="005B5499" w:rsidRPr="005F0E68">
        <w:rPr>
          <w:rFonts w:ascii="Calibri Light" w:hAnsi="Calibri Light" w:cs="Calibri Light"/>
          <w:snapToGrid w:val="0"/>
          <w:sz w:val="20"/>
          <w:szCs w:val="20"/>
        </w:rPr>
        <w:t xml:space="preserve"> od </w:t>
      </w:r>
      <w:r w:rsidR="00C11152" w:rsidRPr="005F0E68">
        <w:rPr>
          <w:rFonts w:ascii="Calibri Light" w:hAnsi="Calibri Light" w:cs="Calibri Light"/>
          <w:snapToGrid w:val="0"/>
          <w:sz w:val="20"/>
          <w:szCs w:val="20"/>
        </w:rPr>
        <w:t>zahájení přejímacího řízení</w:t>
      </w:r>
      <w:r w:rsidR="005B5499" w:rsidRPr="005F0E68">
        <w:rPr>
          <w:rFonts w:ascii="Calibri Light" w:hAnsi="Calibri Light" w:cs="Calibri Light"/>
          <w:snapToGrid w:val="0"/>
          <w:sz w:val="20"/>
          <w:szCs w:val="20"/>
        </w:rPr>
        <w:t>, pokud se smluvní strany nedohodnou jinak.</w:t>
      </w:r>
    </w:p>
    <w:p w14:paraId="5BA1A406" w14:textId="77777777" w:rsidR="009A061B" w:rsidRPr="005F0E68" w:rsidRDefault="008B3D44"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V případě, </w:t>
      </w:r>
      <w:r w:rsidR="00D249CD" w:rsidRPr="00D249CD">
        <w:rPr>
          <w:rFonts w:ascii="Calibri Light" w:hAnsi="Calibri Light" w:cs="Calibri Light"/>
          <w:sz w:val="20"/>
          <w:szCs w:val="20"/>
        </w:rPr>
        <w:t>že o to objednatel požádá, přeruší zhotovitel práce na díle. O tuto dobu se posunou termíny sjednané ve smlouvě týkající se provedení prací na díle. Důvodem takovéto žádosti objednatele může být zejména nemožnost realizace prací na díle nebo jeho části z důvodu nepředvídaných překážek, které vznikly nezaviněně a nezávisle na vůli smluvních stran</w:t>
      </w:r>
      <w:r w:rsidR="00A456BE" w:rsidRPr="005F0E68">
        <w:rPr>
          <w:rFonts w:ascii="Calibri Light" w:hAnsi="Calibri Light" w:cs="Calibri Light"/>
          <w:sz w:val="20"/>
          <w:szCs w:val="20"/>
        </w:rPr>
        <w:t>.</w:t>
      </w:r>
    </w:p>
    <w:p w14:paraId="631E5F7B" w14:textId="77777777" w:rsidR="009A061B" w:rsidRPr="005F0E68" w:rsidRDefault="0006340F"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w:t>
      </w:r>
      <w:r w:rsidR="008B3D44" w:rsidRPr="005F0E68">
        <w:rPr>
          <w:rFonts w:ascii="Calibri Light" w:hAnsi="Calibri Light" w:cs="Calibri Light"/>
          <w:sz w:val="20"/>
          <w:szCs w:val="20"/>
        </w:rPr>
        <w:t> případě, že nastanou takové klimatické podmínky, které vzhledem ke své povaze brání provádění prací na díle</w:t>
      </w:r>
      <w:r w:rsidR="00A76DE9" w:rsidRPr="005F0E68">
        <w:rPr>
          <w:rFonts w:ascii="Calibri Light" w:hAnsi="Calibri Light" w:cs="Calibri Light"/>
          <w:sz w:val="20"/>
          <w:szCs w:val="20"/>
        </w:rPr>
        <w:t xml:space="preserve"> nebo jeho části</w:t>
      </w:r>
      <w:r w:rsidRPr="005F0E68">
        <w:rPr>
          <w:rFonts w:ascii="Calibri Light" w:hAnsi="Calibri Light" w:cs="Calibri Light"/>
          <w:sz w:val="20"/>
          <w:szCs w:val="20"/>
        </w:rPr>
        <w:t xml:space="preserve">, učiní zhotovitel </w:t>
      </w:r>
      <w:r w:rsidR="00B679E1" w:rsidRPr="005F0E68">
        <w:rPr>
          <w:rFonts w:ascii="Calibri Light" w:hAnsi="Calibri Light" w:cs="Calibri Light"/>
          <w:sz w:val="20"/>
          <w:szCs w:val="20"/>
        </w:rPr>
        <w:t xml:space="preserve">ve stavebním deníku zápis o existenci nepříznivých klimatických podmínek a objednatel svým zápisem uvede, zda </w:t>
      </w:r>
      <w:r w:rsidR="008B3D44" w:rsidRPr="005F0E68">
        <w:rPr>
          <w:rFonts w:ascii="Calibri Light" w:hAnsi="Calibri Light" w:cs="Calibri Light"/>
          <w:sz w:val="20"/>
          <w:szCs w:val="20"/>
        </w:rPr>
        <w:t>s</w:t>
      </w:r>
      <w:r w:rsidR="00663BA8" w:rsidRPr="005F0E68">
        <w:rPr>
          <w:rFonts w:ascii="Calibri Light" w:hAnsi="Calibri Light" w:cs="Calibri Light"/>
          <w:sz w:val="20"/>
          <w:szCs w:val="20"/>
        </w:rPr>
        <w:t xml:space="preserve"> přerušením provádění </w:t>
      </w:r>
      <w:r w:rsidR="008B3D44" w:rsidRPr="005F0E68">
        <w:rPr>
          <w:rFonts w:ascii="Calibri Light" w:hAnsi="Calibri Light" w:cs="Calibri Light"/>
          <w:sz w:val="20"/>
          <w:szCs w:val="20"/>
        </w:rPr>
        <w:t xml:space="preserve">díla </w:t>
      </w:r>
      <w:r w:rsidR="00F02AC6" w:rsidRPr="005F0E68">
        <w:rPr>
          <w:rFonts w:ascii="Calibri Light" w:hAnsi="Calibri Light" w:cs="Calibri Light"/>
          <w:sz w:val="20"/>
          <w:szCs w:val="20"/>
        </w:rPr>
        <w:t>z tohoto důvodu souhlasí</w:t>
      </w:r>
      <w:r w:rsidR="008B3D44" w:rsidRPr="005F0E68">
        <w:rPr>
          <w:rFonts w:ascii="Calibri Light" w:hAnsi="Calibri Light" w:cs="Calibri Light"/>
          <w:sz w:val="20"/>
          <w:szCs w:val="20"/>
        </w:rPr>
        <w:t xml:space="preserve">. V případě souhlasu </w:t>
      </w:r>
      <w:r w:rsidR="00EA5E0E" w:rsidRPr="005F0E68">
        <w:rPr>
          <w:rFonts w:ascii="Calibri Light" w:hAnsi="Calibri Light" w:cs="Calibri Light"/>
          <w:sz w:val="20"/>
          <w:szCs w:val="20"/>
        </w:rPr>
        <w:t>objednatele s</w:t>
      </w:r>
      <w:r w:rsidR="009A061B" w:rsidRPr="005F0E68">
        <w:rPr>
          <w:rFonts w:ascii="Calibri Light" w:hAnsi="Calibri Light" w:cs="Calibri Light"/>
          <w:sz w:val="20"/>
          <w:szCs w:val="20"/>
        </w:rPr>
        <w:t xml:space="preserve"> přerušením provádění </w:t>
      </w:r>
      <w:r w:rsidR="00EA5E0E" w:rsidRPr="005F0E68">
        <w:rPr>
          <w:rFonts w:ascii="Calibri Light" w:hAnsi="Calibri Light" w:cs="Calibri Light"/>
          <w:sz w:val="20"/>
          <w:szCs w:val="20"/>
        </w:rPr>
        <w:t>díla</w:t>
      </w:r>
      <w:r w:rsidR="008B3D44" w:rsidRPr="005F0E68">
        <w:rPr>
          <w:rFonts w:ascii="Calibri Light" w:hAnsi="Calibri Light" w:cs="Calibri Light"/>
          <w:sz w:val="20"/>
          <w:szCs w:val="20"/>
        </w:rPr>
        <w:t xml:space="preserve"> se termín </w:t>
      </w:r>
      <w:r w:rsidR="00D70ED5" w:rsidRPr="005F0E68">
        <w:rPr>
          <w:rFonts w:ascii="Calibri Light" w:hAnsi="Calibri Light" w:cs="Calibri Light"/>
          <w:sz w:val="20"/>
          <w:szCs w:val="20"/>
        </w:rPr>
        <w:t xml:space="preserve">provedení </w:t>
      </w:r>
      <w:r w:rsidR="008B3D44" w:rsidRPr="005F0E68">
        <w:rPr>
          <w:rFonts w:ascii="Calibri Light" w:hAnsi="Calibri Light" w:cs="Calibri Light"/>
          <w:sz w:val="20"/>
          <w:szCs w:val="20"/>
        </w:rPr>
        <w:t xml:space="preserve">prací na díle dle odst. </w:t>
      </w:r>
      <w:r w:rsidR="008C6695" w:rsidRPr="005F0E68">
        <w:rPr>
          <w:rFonts w:ascii="Calibri Light" w:hAnsi="Calibri Light" w:cs="Calibri Light"/>
          <w:sz w:val="20"/>
          <w:szCs w:val="20"/>
        </w:rPr>
        <w:t>4</w:t>
      </w:r>
      <w:r w:rsidR="008B3D44" w:rsidRPr="005F0E68">
        <w:rPr>
          <w:rFonts w:ascii="Calibri Light" w:hAnsi="Calibri Light" w:cs="Calibri Light"/>
          <w:sz w:val="20"/>
          <w:szCs w:val="20"/>
        </w:rPr>
        <w:t>.</w:t>
      </w:r>
      <w:r w:rsidR="00F31691" w:rsidRPr="005F0E68">
        <w:rPr>
          <w:rFonts w:ascii="Calibri Light" w:hAnsi="Calibri Light" w:cs="Calibri Light"/>
          <w:sz w:val="20"/>
          <w:szCs w:val="20"/>
        </w:rPr>
        <w:t>3</w:t>
      </w:r>
      <w:r w:rsidR="00F02AC6" w:rsidRPr="005F0E68">
        <w:rPr>
          <w:rFonts w:ascii="Calibri Light" w:hAnsi="Calibri Light" w:cs="Calibri Light"/>
          <w:sz w:val="20"/>
          <w:szCs w:val="20"/>
        </w:rPr>
        <w:t xml:space="preserve"> této smlouvy</w:t>
      </w:r>
      <w:r w:rsidR="008B3D44" w:rsidRPr="005F0E68">
        <w:rPr>
          <w:rFonts w:ascii="Calibri Light" w:hAnsi="Calibri Light" w:cs="Calibri Light"/>
          <w:sz w:val="20"/>
          <w:szCs w:val="20"/>
        </w:rPr>
        <w:t xml:space="preserve"> posouvá o</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dobu,</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po</w:t>
      </w:r>
      <w:r w:rsidR="008E7F2C" w:rsidRPr="005F0E68">
        <w:rPr>
          <w:rFonts w:ascii="Calibri Light" w:hAnsi="Calibri Light" w:cs="Calibri Light"/>
          <w:sz w:val="20"/>
          <w:szCs w:val="20"/>
        </w:rPr>
        <w:t> </w:t>
      </w:r>
      <w:r w:rsidR="008B3D44" w:rsidRPr="005F0E68">
        <w:rPr>
          <w:rFonts w:ascii="Calibri Light" w:hAnsi="Calibri Light" w:cs="Calibri Light"/>
          <w:sz w:val="20"/>
          <w:szCs w:val="20"/>
        </w:rPr>
        <w:t>kterou zhotovitel nemohl práce na díle z důvodu klimatických podmínek provádět.</w:t>
      </w:r>
    </w:p>
    <w:p w14:paraId="1F41E1B4" w14:textId="20F21B5D" w:rsidR="008B3D44" w:rsidRPr="00EF4391" w:rsidRDefault="00663BA8" w:rsidP="00EF439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D54968">
        <w:rPr>
          <w:rFonts w:ascii="Calibri Light" w:hAnsi="Calibri Light" w:cs="Calibri Light"/>
          <w:sz w:val="20"/>
          <w:szCs w:val="20"/>
        </w:rPr>
        <w:t xml:space="preserve">Místo plnění </w:t>
      </w:r>
      <w:r w:rsidR="00BB2339" w:rsidRPr="00BB2339">
        <w:rPr>
          <w:rFonts w:ascii="Calibri Light" w:hAnsi="Calibri Light" w:cs="Calibri Light"/>
          <w:sz w:val="20"/>
          <w:szCs w:val="20"/>
        </w:rPr>
        <w:t xml:space="preserve">je </w:t>
      </w:r>
      <w:r w:rsidR="00591E1F" w:rsidRPr="00591E1F">
        <w:rPr>
          <w:rFonts w:ascii="Calibri Light" w:hAnsi="Calibri Light" w:cs="Calibri Light"/>
          <w:sz w:val="20"/>
          <w:szCs w:val="20"/>
        </w:rPr>
        <w:t xml:space="preserve">budova subjektu </w:t>
      </w:r>
      <w:r w:rsidR="00495BE1" w:rsidRPr="00495BE1">
        <w:rPr>
          <w:rFonts w:ascii="Calibri Light" w:hAnsi="Calibri Light" w:cs="Calibri Light"/>
          <w:sz w:val="20"/>
          <w:szCs w:val="20"/>
        </w:rPr>
        <w:t>ZŠ M. Kudeříkové Havířov, na adrese: Marušky Kudeříkové 1143/14, Město, 73601 Havířov.</w:t>
      </w:r>
    </w:p>
    <w:p w14:paraId="3D7C7F12" w14:textId="77777777" w:rsidR="008B3D44" w:rsidRPr="005F0E68" w:rsidRDefault="008B3D44" w:rsidP="008E7F2C">
      <w:pPr>
        <w:pStyle w:val="Nadpis1"/>
        <w:suppressAutoHyphens/>
        <w:spacing w:before="360" w:after="80" w:line="240" w:lineRule="atLeast"/>
        <w:ind w:left="539" w:hanging="539"/>
        <w:jc w:val="both"/>
        <w:rPr>
          <w:rFonts w:ascii="Calibri Light" w:hAnsi="Calibri Light" w:cs="Calibri Light"/>
          <w:sz w:val="28"/>
          <w:szCs w:val="28"/>
        </w:rPr>
      </w:pPr>
      <w:r w:rsidRPr="005F0E68">
        <w:rPr>
          <w:rFonts w:ascii="Calibri Light" w:hAnsi="Calibri Light" w:cs="Calibri Light"/>
          <w:sz w:val="28"/>
          <w:szCs w:val="28"/>
        </w:rPr>
        <w:t>Cena díla</w:t>
      </w:r>
    </w:p>
    <w:p w14:paraId="6C23B6B8" w14:textId="77777777" w:rsidR="008B3D44" w:rsidRPr="005F0E68" w:rsidRDefault="008B3D44" w:rsidP="008E7F2C">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Smluvní strany se dohodly, že cena za dílo provedené v rozsahu </w:t>
      </w:r>
      <w:r w:rsidR="003D4A4E" w:rsidRPr="005F0E68">
        <w:rPr>
          <w:rFonts w:ascii="Calibri Light" w:hAnsi="Calibri Light" w:cs="Calibri Light"/>
          <w:sz w:val="20"/>
          <w:szCs w:val="20"/>
        </w:rPr>
        <w:t>dle této smlouvy</w:t>
      </w:r>
      <w:r w:rsidRPr="005F0E68">
        <w:rPr>
          <w:rFonts w:ascii="Calibri Light" w:hAnsi="Calibri Light" w:cs="Calibri Light"/>
          <w:sz w:val="20"/>
          <w:szCs w:val="20"/>
        </w:rPr>
        <w:t xml:space="preserve"> je stanovena v souladu se zákonem o cenách a činí:</w:t>
      </w:r>
    </w:p>
    <w:p w14:paraId="3125A13D" w14:textId="7B08DAAA" w:rsidR="00C4672D" w:rsidRPr="005F0E68" w:rsidRDefault="00C4672D" w:rsidP="0037049B">
      <w:pPr>
        <w:tabs>
          <w:tab w:val="left" w:pos="540"/>
          <w:tab w:val="left" w:pos="900"/>
        </w:tabs>
        <w:spacing w:after="120"/>
        <w:rPr>
          <w:rFonts w:ascii="Calibri Light" w:hAnsi="Calibri Light" w:cs="Calibri Light"/>
          <w:b/>
        </w:rPr>
      </w:pPr>
      <w:r w:rsidRPr="005F0E68">
        <w:rPr>
          <w:rFonts w:ascii="Calibri Light" w:hAnsi="Calibri Light" w:cs="Calibri Light"/>
          <w:b/>
          <w:sz w:val="22"/>
          <w:szCs w:val="22"/>
        </w:rPr>
        <w:tab/>
      </w:r>
      <w:r w:rsidRPr="005F0E68">
        <w:rPr>
          <w:rFonts w:ascii="Calibri Light" w:hAnsi="Calibri Light" w:cs="Calibri Light"/>
          <w:b/>
        </w:rPr>
        <w:t xml:space="preserve">cena díla bez DPH </w:t>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highlight w:val="yellow"/>
        </w:rPr>
        <w:t>…………… Kč</w:t>
      </w:r>
    </w:p>
    <w:p w14:paraId="0BA76653" w14:textId="78098279" w:rsidR="00C4672D" w:rsidRPr="005F0E68" w:rsidRDefault="00C4672D" w:rsidP="0037049B">
      <w:pPr>
        <w:tabs>
          <w:tab w:val="left" w:pos="540"/>
          <w:tab w:val="left" w:pos="900"/>
        </w:tabs>
        <w:spacing w:after="120"/>
        <w:rPr>
          <w:rFonts w:ascii="Calibri Light" w:hAnsi="Calibri Light" w:cs="Calibri Light"/>
          <w:b/>
        </w:rPr>
      </w:pPr>
      <w:r w:rsidRPr="005F0E68">
        <w:rPr>
          <w:rFonts w:ascii="Calibri Light" w:hAnsi="Calibri Light" w:cs="Calibri Light"/>
          <w:b/>
        </w:rPr>
        <w:tab/>
        <w:t xml:space="preserve">DPH </w:t>
      </w:r>
      <w:r w:rsidRPr="005F0E68">
        <w:rPr>
          <w:rFonts w:ascii="Calibri Light" w:hAnsi="Calibri Light" w:cs="Calibri Light"/>
          <w:b/>
          <w:highlight w:val="yellow"/>
        </w:rPr>
        <w:t>…</w:t>
      </w:r>
      <w:r w:rsidRPr="005F0E68">
        <w:rPr>
          <w:rFonts w:ascii="Calibri Light" w:hAnsi="Calibri Light" w:cs="Calibri Light"/>
          <w:b/>
        </w:rPr>
        <w:t xml:space="preserve"> %</w:t>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highlight w:val="yellow"/>
        </w:rPr>
        <w:t>…………… Kč</w:t>
      </w:r>
    </w:p>
    <w:p w14:paraId="300D245E" w14:textId="5402638B" w:rsidR="00C4672D" w:rsidRPr="005F0E68" w:rsidRDefault="00C4672D" w:rsidP="0037049B">
      <w:pPr>
        <w:tabs>
          <w:tab w:val="left" w:pos="540"/>
          <w:tab w:val="left" w:pos="900"/>
        </w:tabs>
        <w:rPr>
          <w:rFonts w:ascii="Calibri Light" w:hAnsi="Calibri Light" w:cs="Calibri Light"/>
          <w:b/>
        </w:rPr>
      </w:pPr>
      <w:r w:rsidRPr="005F0E68">
        <w:rPr>
          <w:rFonts w:ascii="Calibri Light" w:hAnsi="Calibri Light" w:cs="Calibri Light"/>
          <w:b/>
        </w:rPr>
        <w:tab/>
        <w:t xml:space="preserve">cena </w:t>
      </w:r>
      <w:r w:rsidR="0037049B" w:rsidRPr="005F0E68">
        <w:rPr>
          <w:rFonts w:ascii="Calibri Light" w:hAnsi="Calibri Light" w:cs="Calibri Light"/>
          <w:b/>
        </w:rPr>
        <w:t xml:space="preserve">díla </w:t>
      </w:r>
      <w:r w:rsidRPr="005F0E68">
        <w:rPr>
          <w:rFonts w:ascii="Calibri Light" w:hAnsi="Calibri Light" w:cs="Calibri Light"/>
          <w:b/>
        </w:rPr>
        <w:t xml:space="preserve">včetně DPH </w:t>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rPr>
        <w:tab/>
      </w:r>
      <w:r w:rsidRPr="005F0E68">
        <w:rPr>
          <w:rFonts w:ascii="Calibri Light" w:hAnsi="Calibri Light" w:cs="Calibri Light"/>
          <w:b/>
          <w:highlight w:val="yellow"/>
        </w:rPr>
        <w:t>…………… Kč</w:t>
      </w:r>
    </w:p>
    <w:p w14:paraId="0338F60E" w14:textId="77777777" w:rsidR="008B3D44" w:rsidRPr="005F0E68" w:rsidRDefault="00AD0636" w:rsidP="0093709E">
      <w:pPr>
        <w:pStyle w:val="Nadpis2"/>
        <w:tabs>
          <w:tab w:val="num" w:pos="540"/>
        </w:tabs>
        <w:suppressAutoHyphens/>
        <w:spacing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prohlašují, že dílo je zadáno dle rozpočtu. Položkový rozpočet je přílohou a</w:t>
      </w:r>
      <w:r w:rsidR="008E7F2C" w:rsidRPr="005F0E68">
        <w:rPr>
          <w:rFonts w:ascii="Calibri Light" w:hAnsi="Calibri Light" w:cs="Calibri Light"/>
          <w:sz w:val="20"/>
          <w:szCs w:val="20"/>
        </w:rPr>
        <w:t> </w:t>
      </w:r>
      <w:r w:rsidRPr="005F0E68">
        <w:rPr>
          <w:rFonts w:ascii="Calibri Light" w:hAnsi="Calibri Light" w:cs="Calibri Light"/>
          <w:sz w:val="20"/>
          <w:szCs w:val="20"/>
        </w:rPr>
        <w:t>nedílnou součástí této smlouvy. Jednotkové ceny uvedené v položkovém rozpočtu jsou ceny pevné a neměnné</w:t>
      </w:r>
      <w:r w:rsidR="002F715F" w:rsidRPr="005F0E68">
        <w:rPr>
          <w:rFonts w:ascii="Calibri Light" w:hAnsi="Calibri Light" w:cs="Calibri Light"/>
          <w:sz w:val="20"/>
          <w:szCs w:val="20"/>
        </w:rPr>
        <w:t xml:space="preserve"> po</w:t>
      </w:r>
      <w:r w:rsidR="005F0E68">
        <w:rPr>
          <w:rFonts w:ascii="Calibri Light" w:hAnsi="Calibri Light" w:cs="Calibri Light"/>
          <w:sz w:val="20"/>
          <w:szCs w:val="20"/>
        </w:rPr>
        <w:t> </w:t>
      </w:r>
      <w:r w:rsidR="002F715F" w:rsidRPr="005F0E68">
        <w:rPr>
          <w:rFonts w:ascii="Calibri Light" w:hAnsi="Calibri Light" w:cs="Calibri Light"/>
          <w:sz w:val="20"/>
          <w:szCs w:val="20"/>
        </w:rPr>
        <w:t>celou dobu realizace stavby. Zhotovitel prohlašuje, že v jednotlivých jednotkových cenách</w:t>
      </w:r>
      <w:r w:rsidR="004C1A91" w:rsidRPr="005F0E68">
        <w:rPr>
          <w:rFonts w:ascii="Calibri Light" w:hAnsi="Calibri Light" w:cs="Calibri Light"/>
          <w:sz w:val="20"/>
          <w:szCs w:val="20"/>
        </w:rPr>
        <w:t xml:space="preserve"> položkového rozpočtu </w:t>
      </w:r>
      <w:r w:rsidR="00144C08" w:rsidRPr="005F0E68">
        <w:rPr>
          <w:rFonts w:ascii="Calibri Light" w:hAnsi="Calibri Light" w:cs="Calibri Light"/>
          <w:sz w:val="20"/>
          <w:szCs w:val="20"/>
        </w:rPr>
        <w:t>má</w:t>
      </w:r>
      <w:r w:rsidR="002F715F" w:rsidRPr="005F0E68">
        <w:rPr>
          <w:rFonts w:ascii="Calibri Light" w:hAnsi="Calibri Light" w:cs="Calibri Light"/>
          <w:sz w:val="20"/>
          <w:szCs w:val="20"/>
        </w:rPr>
        <w:t xml:space="preserve"> zahrnuty veškeré náklady </w:t>
      </w:r>
      <w:r w:rsidR="004C1A91" w:rsidRPr="005F0E68">
        <w:rPr>
          <w:rFonts w:ascii="Calibri Light" w:hAnsi="Calibri Light" w:cs="Calibri Light"/>
          <w:sz w:val="20"/>
          <w:szCs w:val="20"/>
        </w:rPr>
        <w:t>související se</w:t>
      </w:r>
      <w:r w:rsidR="008E7F2C" w:rsidRPr="005F0E68">
        <w:rPr>
          <w:rFonts w:ascii="Calibri Light" w:hAnsi="Calibri Light" w:cs="Calibri Light"/>
          <w:sz w:val="20"/>
          <w:szCs w:val="20"/>
        </w:rPr>
        <w:t> </w:t>
      </w:r>
      <w:r w:rsidR="004C1A91" w:rsidRPr="005F0E68">
        <w:rPr>
          <w:rFonts w:ascii="Calibri Light" w:hAnsi="Calibri Light" w:cs="Calibri Light"/>
          <w:sz w:val="20"/>
          <w:szCs w:val="20"/>
        </w:rPr>
        <w:t>splně</w:t>
      </w:r>
      <w:r w:rsidR="002253CA" w:rsidRPr="005F0E68">
        <w:rPr>
          <w:rFonts w:ascii="Calibri Light" w:hAnsi="Calibri Light" w:cs="Calibri Light"/>
          <w:sz w:val="20"/>
          <w:szCs w:val="20"/>
        </w:rPr>
        <w:t>ním</w:t>
      </w:r>
      <w:r w:rsidR="003F7189" w:rsidRPr="005F0E68">
        <w:rPr>
          <w:rFonts w:ascii="Calibri Light" w:hAnsi="Calibri Light" w:cs="Calibri Light"/>
          <w:sz w:val="20"/>
          <w:szCs w:val="20"/>
        </w:rPr>
        <w:t xml:space="preserve"> </w:t>
      </w:r>
      <w:r w:rsidR="003C73EB" w:rsidRPr="005F0E68">
        <w:rPr>
          <w:rFonts w:ascii="Calibri Light" w:hAnsi="Calibri Light" w:cs="Calibri Light"/>
          <w:sz w:val="20"/>
          <w:szCs w:val="20"/>
        </w:rPr>
        <w:t xml:space="preserve">jeho </w:t>
      </w:r>
      <w:r w:rsidR="003F7189" w:rsidRPr="005F0E68">
        <w:rPr>
          <w:rFonts w:ascii="Calibri Light" w:hAnsi="Calibri Light" w:cs="Calibri Light"/>
          <w:sz w:val="20"/>
          <w:szCs w:val="20"/>
        </w:rPr>
        <w:t>povinností specifikovaných touto smlouvou.</w:t>
      </w:r>
    </w:p>
    <w:p w14:paraId="3B442AA3" w14:textId="77777777" w:rsidR="008B3D44" w:rsidRPr="005F0E68" w:rsidRDefault="008B3D44" w:rsidP="00295769">
      <w:pPr>
        <w:pStyle w:val="Nadpis2"/>
        <w:tabs>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Cena je </w:t>
      </w:r>
      <w:r w:rsidR="004B6E13" w:rsidRPr="005F0E68">
        <w:rPr>
          <w:rFonts w:ascii="Calibri Light" w:hAnsi="Calibri Light" w:cs="Calibri Light"/>
          <w:sz w:val="20"/>
          <w:szCs w:val="20"/>
        </w:rPr>
        <w:t>ve vztahu k rozsahu prací a činností, které jsou definovány touto smlouvou a</w:t>
      </w:r>
      <w:r w:rsidR="008E7F2C" w:rsidRPr="005F0E68">
        <w:rPr>
          <w:rFonts w:ascii="Calibri Light" w:hAnsi="Calibri Light" w:cs="Calibri Light"/>
          <w:sz w:val="20"/>
          <w:szCs w:val="20"/>
        </w:rPr>
        <w:t> </w:t>
      </w:r>
      <w:r w:rsidR="004B6E13" w:rsidRPr="005F0E68">
        <w:rPr>
          <w:rFonts w:ascii="Calibri Light" w:hAnsi="Calibri Light" w:cs="Calibri Light"/>
          <w:sz w:val="20"/>
          <w:szCs w:val="20"/>
        </w:rPr>
        <w:t>položkovým rozpočtem,</w:t>
      </w:r>
      <w:r w:rsidR="004B6E13" w:rsidRPr="005F0E68">
        <w:rPr>
          <w:rFonts w:ascii="Calibri Light" w:hAnsi="Calibri Light" w:cs="Calibri Light"/>
          <w:color w:val="FF0000"/>
          <w:sz w:val="20"/>
          <w:szCs w:val="20"/>
        </w:rPr>
        <w:t xml:space="preserve"> </w:t>
      </w:r>
      <w:r w:rsidRPr="005F0E68">
        <w:rPr>
          <w:rFonts w:ascii="Calibri Light" w:hAnsi="Calibri Light" w:cs="Calibri Light"/>
          <w:sz w:val="20"/>
          <w:szCs w:val="20"/>
        </w:rPr>
        <w:t xml:space="preserve">stanovena jako cena nejvýše přípustná a platná až do termínu kompletního </w:t>
      </w:r>
      <w:r w:rsidR="00D70ED5" w:rsidRPr="005F0E68">
        <w:rPr>
          <w:rFonts w:ascii="Calibri Light" w:hAnsi="Calibri Light" w:cs="Calibri Light"/>
          <w:sz w:val="20"/>
          <w:szCs w:val="20"/>
        </w:rPr>
        <w:t xml:space="preserve">ukončení </w:t>
      </w:r>
      <w:r w:rsidRPr="005F0E68">
        <w:rPr>
          <w:rFonts w:ascii="Calibri Light" w:hAnsi="Calibri Light" w:cs="Calibri Light"/>
          <w:sz w:val="20"/>
          <w:szCs w:val="20"/>
        </w:rPr>
        <w:t>a</w:t>
      </w:r>
      <w:r w:rsidR="005F0E68">
        <w:rPr>
          <w:rFonts w:ascii="Calibri Light" w:hAnsi="Calibri Light" w:cs="Calibri Light"/>
          <w:sz w:val="20"/>
          <w:szCs w:val="20"/>
        </w:rPr>
        <w:t> </w:t>
      </w:r>
      <w:r w:rsidRPr="005F0E68">
        <w:rPr>
          <w:rFonts w:ascii="Calibri Light" w:hAnsi="Calibri Light" w:cs="Calibri Light"/>
          <w:sz w:val="20"/>
          <w:szCs w:val="20"/>
        </w:rPr>
        <w:t>předání díla objednateli. Případné změny cen v souvislosti s vývojem cen nemají vliv na celkovou sjednanou cenu díla.</w:t>
      </w:r>
    </w:p>
    <w:p w14:paraId="412487DC" w14:textId="77777777" w:rsidR="008B3D44" w:rsidRPr="005F0E68" w:rsidRDefault="008B3D44" w:rsidP="00295769">
      <w:pPr>
        <w:pStyle w:val="Nadpis2"/>
        <w:tabs>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je odpovědný za to, že sazba </w:t>
      </w:r>
      <w:r w:rsidR="00C3289F" w:rsidRPr="005F0E68">
        <w:rPr>
          <w:rFonts w:ascii="Calibri Light" w:hAnsi="Calibri Light" w:cs="Calibri Light"/>
          <w:sz w:val="20"/>
          <w:szCs w:val="20"/>
        </w:rPr>
        <w:t>DPH</w:t>
      </w:r>
      <w:r w:rsidRPr="005F0E68">
        <w:rPr>
          <w:rFonts w:ascii="Calibri Light" w:hAnsi="Calibri Light" w:cs="Calibri Light"/>
          <w:sz w:val="20"/>
          <w:szCs w:val="20"/>
        </w:rPr>
        <w:t xml:space="preserve"> je stanovena v souladu s platnými </w:t>
      </w:r>
      <w:r w:rsidR="00C3289F" w:rsidRPr="005F0E68">
        <w:rPr>
          <w:rFonts w:ascii="Calibri Light" w:hAnsi="Calibri Light" w:cs="Calibri Light"/>
          <w:sz w:val="20"/>
          <w:szCs w:val="20"/>
        </w:rPr>
        <w:t>právními</w:t>
      </w:r>
      <w:r w:rsidRPr="005F0E68">
        <w:rPr>
          <w:rFonts w:ascii="Calibri Light" w:hAnsi="Calibri Light" w:cs="Calibri Light"/>
          <w:sz w:val="20"/>
          <w:szCs w:val="20"/>
        </w:rPr>
        <w:t xml:space="preserve"> předpisy.</w:t>
      </w:r>
    </w:p>
    <w:p w14:paraId="317CC8D5" w14:textId="77777777" w:rsidR="00D54968" w:rsidRDefault="008B3D44" w:rsidP="00295769">
      <w:pPr>
        <w:pStyle w:val="Nadpis2"/>
        <w:tabs>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ceně jsou zahrnuty veškeré náklady zhotovitele nezbytné k pro</w:t>
      </w:r>
      <w:r w:rsidR="00C3289F" w:rsidRPr="005F0E68">
        <w:rPr>
          <w:rFonts w:ascii="Calibri Light" w:hAnsi="Calibri Light" w:cs="Calibri Light"/>
          <w:sz w:val="20"/>
          <w:szCs w:val="20"/>
        </w:rPr>
        <w:t>vedení díla, zejména náklady na</w:t>
      </w:r>
      <w:r w:rsidR="005F0E68">
        <w:rPr>
          <w:rFonts w:ascii="Calibri Light" w:hAnsi="Calibri Light" w:cs="Calibri Light"/>
          <w:sz w:val="20"/>
          <w:szCs w:val="20"/>
        </w:rPr>
        <w:t> </w:t>
      </w:r>
      <w:r w:rsidR="00C3289F" w:rsidRPr="005F0E68">
        <w:rPr>
          <w:rFonts w:ascii="Calibri Light" w:hAnsi="Calibri Light" w:cs="Calibri Light"/>
          <w:sz w:val="20"/>
          <w:szCs w:val="20"/>
        </w:rPr>
        <w:t>pro</w:t>
      </w:r>
      <w:r w:rsidRPr="005F0E68">
        <w:rPr>
          <w:rFonts w:ascii="Calibri Light" w:hAnsi="Calibri Light" w:cs="Calibri Light"/>
          <w:sz w:val="20"/>
          <w:szCs w:val="20"/>
        </w:rPr>
        <w:t xml:space="preserve">vedení prací a dodávek, náklady na vybudování, udržování a odstranění zařízení staveniště, </w:t>
      </w:r>
      <w:r w:rsidR="00C3289F" w:rsidRPr="005F0E68">
        <w:rPr>
          <w:rFonts w:ascii="Calibri Light" w:hAnsi="Calibri Light" w:cs="Calibri Light"/>
          <w:sz w:val="20"/>
          <w:szCs w:val="20"/>
        </w:rPr>
        <w:t>náklady na oplocení</w:t>
      </w:r>
      <w:r w:rsidR="00715CA1" w:rsidRPr="005F0E68">
        <w:rPr>
          <w:rFonts w:ascii="Calibri Light" w:hAnsi="Calibri Light" w:cs="Calibri Light"/>
          <w:sz w:val="20"/>
          <w:szCs w:val="20"/>
        </w:rPr>
        <w:t xml:space="preserve"> </w:t>
      </w:r>
      <w:r w:rsidR="00C3289F" w:rsidRPr="005F0E68">
        <w:rPr>
          <w:rFonts w:ascii="Calibri Light" w:hAnsi="Calibri Light" w:cs="Calibri Light"/>
          <w:sz w:val="20"/>
          <w:szCs w:val="20"/>
        </w:rPr>
        <w:t>a</w:t>
      </w:r>
      <w:r w:rsidR="0093709E">
        <w:rPr>
          <w:rFonts w:ascii="Calibri Light" w:hAnsi="Calibri Light" w:cs="Calibri Light"/>
          <w:sz w:val="20"/>
          <w:szCs w:val="20"/>
        </w:rPr>
        <w:t> </w:t>
      </w:r>
      <w:r w:rsidR="00C3289F" w:rsidRPr="005F0E68">
        <w:rPr>
          <w:rFonts w:ascii="Calibri Light" w:hAnsi="Calibri Light" w:cs="Calibri Light"/>
          <w:sz w:val="20"/>
          <w:szCs w:val="20"/>
        </w:rPr>
        <w:t xml:space="preserve">označení staveniště, </w:t>
      </w:r>
      <w:r w:rsidRPr="005F0E68">
        <w:rPr>
          <w:rFonts w:ascii="Calibri Light" w:hAnsi="Calibri Light" w:cs="Calibri Light"/>
          <w:sz w:val="20"/>
          <w:szCs w:val="20"/>
        </w:rPr>
        <w:t>náklady na provozní vlivy,</w:t>
      </w:r>
      <w:r w:rsidR="00D46821" w:rsidRPr="005F0E68">
        <w:rPr>
          <w:rFonts w:ascii="Calibri Light" w:hAnsi="Calibri Light" w:cs="Calibri Light"/>
          <w:sz w:val="20"/>
          <w:szCs w:val="20"/>
        </w:rPr>
        <w:t> </w:t>
      </w:r>
      <w:r w:rsidRPr="005F0E68">
        <w:rPr>
          <w:rFonts w:ascii="Calibri Light" w:hAnsi="Calibri Light" w:cs="Calibri Light"/>
          <w:sz w:val="20"/>
          <w:szCs w:val="20"/>
        </w:rPr>
        <w:t>mimostaveništní dopravu, přesun hmot,</w:t>
      </w:r>
      <w:r w:rsidR="005F0E68">
        <w:rPr>
          <w:rFonts w:ascii="Calibri Light" w:hAnsi="Calibri Light" w:cs="Calibri Light"/>
          <w:sz w:val="20"/>
          <w:szCs w:val="20"/>
        </w:rPr>
        <w:t> </w:t>
      </w:r>
      <w:r w:rsidRPr="005F0E68">
        <w:rPr>
          <w:rFonts w:ascii="Calibri Light" w:hAnsi="Calibri Light" w:cs="Calibri Light"/>
          <w:sz w:val="20"/>
          <w:szCs w:val="20"/>
        </w:rPr>
        <w:t>provedení veškerých zkoušek a revizí nutných k</w:t>
      </w:r>
      <w:r w:rsidR="00D70ED5" w:rsidRPr="005F0E68">
        <w:rPr>
          <w:rFonts w:ascii="Calibri Light" w:hAnsi="Calibri Light" w:cs="Calibri Light"/>
          <w:sz w:val="20"/>
          <w:szCs w:val="20"/>
        </w:rPr>
        <w:t> ukončení</w:t>
      </w:r>
      <w:r w:rsidRPr="005F0E68">
        <w:rPr>
          <w:rFonts w:ascii="Calibri Light" w:hAnsi="Calibri Light" w:cs="Calibri Light"/>
          <w:sz w:val="20"/>
          <w:szCs w:val="20"/>
        </w:rPr>
        <w:t xml:space="preserve"> díla, náklady na energii, vodu, topení spotřebované v době realizace díla</w:t>
      </w:r>
      <w:r w:rsidR="00715CA1" w:rsidRPr="005F0E68">
        <w:rPr>
          <w:rFonts w:ascii="Calibri Light" w:hAnsi="Calibri Light" w:cs="Calibri Light"/>
          <w:sz w:val="20"/>
          <w:szCs w:val="20"/>
        </w:rPr>
        <w:t>,</w:t>
      </w:r>
      <w:r w:rsidRPr="005F0E68">
        <w:rPr>
          <w:rFonts w:ascii="Calibri Light" w:hAnsi="Calibri Light" w:cs="Calibri Light"/>
          <w:sz w:val="20"/>
          <w:szCs w:val="20"/>
        </w:rPr>
        <w:t xml:space="preserve"> případně další služby nutné k provádění díla, náklady na třídění druhotných surovin, rozebrání a</w:t>
      </w:r>
      <w:r w:rsidR="00D46821" w:rsidRPr="005F0E68">
        <w:rPr>
          <w:rFonts w:ascii="Calibri Light" w:hAnsi="Calibri Light" w:cs="Calibri Light"/>
          <w:sz w:val="20"/>
          <w:szCs w:val="20"/>
        </w:rPr>
        <w:t> </w:t>
      </w:r>
      <w:r w:rsidRPr="005F0E68">
        <w:rPr>
          <w:rFonts w:ascii="Calibri Light" w:hAnsi="Calibri Light" w:cs="Calibri Light"/>
          <w:sz w:val="20"/>
          <w:szCs w:val="20"/>
        </w:rPr>
        <w:t>roztřídění demontovaných výrobků, náklady na zabezpečení bezpečnosti a hygieny práce,</w:t>
      </w:r>
      <w:r w:rsidR="00D46821" w:rsidRPr="005F0E68">
        <w:rPr>
          <w:rFonts w:ascii="Calibri Light" w:hAnsi="Calibri Light" w:cs="Calibri Light"/>
          <w:sz w:val="20"/>
          <w:szCs w:val="20"/>
        </w:rPr>
        <w:t> </w:t>
      </w:r>
      <w:r w:rsidRPr="005F0E68">
        <w:rPr>
          <w:rFonts w:ascii="Calibri Light" w:hAnsi="Calibri Light" w:cs="Calibri Light"/>
          <w:sz w:val="20"/>
          <w:szCs w:val="20"/>
        </w:rPr>
        <w:t>opatření k ochraně životního prostředí, pojištění stavby a osob, org</w:t>
      </w:r>
      <w:r w:rsidR="00647A9C" w:rsidRPr="005F0E68">
        <w:rPr>
          <w:rFonts w:ascii="Calibri Light" w:hAnsi="Calibri Light" w:cs="Calibri Light"/>
          <w:sz w:val="20"/>
          <w:szCs w:val="20"/>
        </w:rPr>
        <w:t>anizační a</w:t>
      </w:r>
      <w:r w:rsidR="00D46821" w:rsidRPr="005F0E68">
        <w:rPr>
          <w:rFonts w:ascii="Calibri Light" w:hAnsi="Calibri Light" w:cs="Calibri Light"/>
          <w:sz w:val="20"/>
          <w:szCs w:val="20"/>
        </w:rPr>
        <w:t> </w:t>
      </w:r>
      <w:r w:rsidR="00647A9C" w:rsidRPr="005F0E68">
        <w:rPr>
          <w:rFonts w:ascii="Calibri Light" w:hAnsi="Calibri Light" w:cs="Calibri Light"/>
          <w:sz w:val="20"/>
          <w:szCs w:val="20"/>
        </w:rPr>
        <w:t>koordinační činnost</w:t>
      </w:r>
      <w:r w:rsidR="00A22EA4" w:rsidRPr="005F0E68">
        <w:rPr>
          <w:rFonts w:ascii="Calibri Light" w:hAnsi="Calibri Light" w:cs="Calibri Light"/>
          <w:sz w:val="20"/>
          <w:szCs w:val="20"/>
        </w:rPr>
        <w:t>,</w:t>
      </w:r>
      <w:r w:rsidR="0093709E">
        <w:rPr>
          <w:rFonts w:ascii="Calibri Light" w:hAnsi="Calibri Light" w:cs="Calibri Light"/>
          <w:sz w:val="20"/>
          <w:szCs w:val="20"/>
        </w:rPr>
        <w:t> </w:t>
      </w:r>
      <w:r w:rsidRPr="005F0E68">
        <w:rPr>
          <w:rFonts w:ascii="Calibri Light" w:hAnsi="Calibri Light" w:cs="Calibri Light"/>
          <w:sz w:val="20"/>
          <w:szCs w:val="20"/>
        </w:rPr>
        <w:t>zajištění</w:t>
      </w:r>
      <w:r w:rsidR="00A22EA4" w:rsidRPr="005F0E68">
        <w:rPr>
          <w:rFonts w:ascii="Calibri Light" w:hAnsi="Calibri Light" w:cs="Calibri Light"/>
          <w:sz w:val="20"/>
          <w:szCs w:val="20"/>
        </w:rPr>
        <w:t xml:space="preserve"> nezbytných dopravních opatření apod.</w:t>
      </w:r>
    </w:p>
    <w:p w14:paraId="1B3158EA" w14:textId="77777777" w:rsidR="008B3D44" w:rsidRPr="005F0E68" w:rsidRDefault="00EC3254" w:rsidP="00D54968">
      <w:pPr>
        <w:pStyle w:val="Nadpis2"/>
        <w:tabs>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lastRenderedPageBreak/>
        <w:t>Změna ceny</w:t>
      </w:r>
      <w:r w:rsidR="008B3D44" w:rsidRPr="005F0E68">
        <w:rPr>
          <w:rFonts w:ascii="Calibri Light" w:hAnsi="Calibri Light" w:cs="Calibri Light"/>
          <w:sz w:val="20"/>
          <w:szCs w:val="20"/>
        </w:rPr>
        <w:t>:</w:t>
      </w:r>
    </w:p>
    <w:p w14:paraId="4F2CD210" w14:textId="77777777" w:rsidR="008B3D44" w:rsidRPr="005F0E68" w:rsidRDefault="008B3D44">
      <w:pPr>
        <w:numPr>
          <w:ilvl w:val="0"/>
          <w:numId w:val="2"/>
        </w:numPr>
        <w:suppressAutoHyphens/>
        <w:overflowPunct/>
        <w:autoSpaceDE/>
        <w:autoSpaceDN/>
        <w:adjustRightInd/>
        <w:spacing w:after="80" w:line="240" w:lineRule="atLeast"/>
        <w:jc w:val="both"/>
        <w:textAlignment w:val="auto"/>
        <w:rPr>
          <w:rFonts w:ascii="Calibri Light" w:hAnsi="Calibri Light" w:cs="Calibri Light"/>
        </w:rPr>
      </w:pPr>
      <w:r w:rsidRPr="005F0E68">
        <w:rPr>
          <w:rFonts w:ascii="Calibri Light" w:hAnsi="Calibri Light" w:cs="Calibri Light"/>
        </w:rPr>
        <w:t>zhotovitel provede ocenění soupisu stavebních prací, dodávek a služeb, jež mají být provedeny navíc</w:t>
      </w:r>
      <w:r w:rsidR="0064725C" w:rsidRPr="005F0E68">
        <w:rPr>
          <w:rFonts w:ascii="Calibri Light" w:hAnsi="Calibri Light" w:cs="Calibri Light"/>
        </w:rPr>
        <w:t>,</w:t>
      </w:r>
      <w:r w:rsidR="0093709E">
        <w:rPr>
          <w:rFonts w:ascii="Calibri Light" w:hAnsi="Calibri Light" w:cs="Calibri Light"/>
        </w:rPr>
        <w:t> </w:t>
      </w:r>
      <w:r w:rsidR="00EC3254" w:rsidRPr="005F0E68">
        <w:rPr>
          <w:rFonts w:ascii="Calibri Light" w:hAnsi="Calibri Light" w:cs="Calibri Light"/>
        </w:rPr>
        <w:t>nebo jež nebudou provedeny</w:t>
      </w:r>
      <w:r w:rsidRPr="005F0E68">
        <w:rPr>
          <w:rFonts w:ascii="Calibri Light" w:hAnsi="Calibri Light" w:cs="Calibri Light"/>
        </w:rPr>
        <w:t>, jednotkovými cenami položkových rozpočtů</w:t>
      </w:r>
      <w:r w:rsidR="00EC3254" w:rsidRPr="005F0E68">
        <w:rPr>
          <w:rFonts w:ascii="Calibri Light" w:hAnsi="Calibri Light" w:cs="Calibri Light"/>
        </w:rPr>
        <w:t>,</w:t>
      </w:r>
    </w:p>
    <w:p w14:paraId="05838D7A" w14:textId="77777777" w:rsidR="00EC3254" w:rsidRPr="005F0E68" w:rsidRDefault="00EC3254">
      <w:pPr>
        <w:numPr>
          <w:ilvl w:val="0"/>
          <w:numId w:val="2"/>
        </w:numPr>
        <w:suppressAutoHyphens/>
        <w:overflowPunct/>
        <w:autoSpaceDE/>
        <w:autoSpaceDN/>
        <w:adjustRightInd/>
        <w:spacing w:after="80" w:line="240" w:lineRule="atLeast"/>
        <w:jc w:val="both"/>
        <w:textAlignment w:val="auto"/>
        <w:rPr>
          <w:rFonts w:ascii="Calibri Light" w:hAnsi="Calibri Light" w:cs="Calibri Light"/>
        </w:rPr>
      </w:pPr>
      <w:r w:rsidRPr="005F0E68">
        <w:rPr>
          <w:rFonts w:ascii="Calibri Light" w:hAnsi="Calibri Light" w:cs="Calibri Light"/>
        </w:rPr>
        <w:t>v ceně méněprací je nutno zohlednit také odpovídající podíl nákladů</w:t>
      </w:r>
      <w:r w:rsidR="00F37FED" w:rsidRPr="005F0E68">
        <w:rPr>
          <w:rFonts w:ascii="Calibri Light" w:hAnsi="Calibri Light" w:cs="Calibri Light"/>
        </w:rPr>
        <w:t xml:space="preserve"> u položek týkajících se celé stavby</w:t>
      </w:r>
      <w:r w:rsidRPr="005F0E68">
        <w:rPr>
          <w:rFonts w:ascii="Calibri Light" w:hAnsi="Calibri Light" w:cs="Calibri Light"/>
        </w:rPr>
        <w:t>,</w:t>
      </w:r>
    </w:p>
    <w:p w14:paraId="22D736BF" w14:textId="77777777" w:rsidR="008B3D44" w:rsidRPr="005F0E68" w:rsidRDefault="008B3D44">
      <w:pPr>
        <w:numPr>
          <w:ilvl w:val="0"/>
          <w:numId w:val="2"/>
        </w:numPr>
        <w:suppressAutoHyphens/>
        <w:overflowPunct/>
        <w:autoSpaceDE/>
        <w:autoSpaceDN/>
        <w:adjustRightInd/>
        <w:spacing w:after="80" w:line="240" w:lineRule="atLeast"/>
        <w:jc w:val="both"/>
        <w:textAlignment w:val="auto"/>
        <w:rPr>
          <w:rFonts w:ascii="Calibri Light" w:hAnsi="Calibri Light" w:cs="Calibri Light"/>
        </w:rPr>
      </w:pPr>
      <w:r w:rsidRPr="005F0E68">
        <w:rPr>
          <w:rFonts w:ascii="Calibri Light" w:hAnsi="Calibri Light" w:cs="Calibri Light"/>
        </w:rPr>
        <w:t>pokud práce a dodávky tvořící vícepráce nebudou v položkovém rozpočtu obsaženy,</w:t>
      </w:r>
      <w:r w:rsidR="00D46821" w:rsidRPr="005F0E68">
        <w:rPr>
          <w:rFonts w:ascii="Calibri Light" w:hAnsi="Calibri Light" w:cs="Calibri Light"/>
        </w:rPr>
        <w:t> </w:t>
      </w:r>
      <w:r w:rsidRPr="005F0E68">
        <w:rPr>
          <w:rFonts w:ascii="Calibri Light" w:hAnsi="Calibri Light" w:cs="Calibri Light"/>
        </w:rPr>
        <w:t>pak</w:t>
      </w:r>
      <w:r w:rsidR="00D46821" w:rsidRPr="005F0E68">
        <w:rPr>
          <w:rFonts w:ascii="Calibri Light" w:hAnsi="Calibri Light" w:cs="Calibri Light"/>
        </w:rPr>
        <w:t> </w:t>
      </w:r>
      <w:r w:rsidRPr="005F0E68">
        <w:rPr>
          <w:rFonts w:ascii="Calibri Light" w:hAnsi="Calibri Light" w:cs="Calibri Light"/>
        </w:rPr>
        <w:t>zhotovitel použije jednotkové ceny ve výši odpovídající cenám v ceníku RTS nebo ÚRS</w:t>
      </w:r>
      <w:r w:rsidR="00207808" w:rsidRPr="005F0E68">
        <w:rPr>
          <w:rFonts w:ascii="Calibri Light" w:hAnsi="Calibri Light" w:cs="Calibri Light"/>
        </w:rPr>
        <w:t>,</w:t>
      </w:r>
    </w:p>
    <w:p w14:paraId="355C046B" w14:textId="77777777" w:rsidR="008B3D44" w:rsidRPr="005F0E68" w:rsidRDefault="008B3D44">
      <w:pPr>
        <w:numPr>
          <w:ilvl w:val="0"/>
          <w:numId w:val="2"/>
        </w:numPr>
        <w:suppressAutoHyphens/>
        <w:overflowPunct/>
        <w:autoSpaceDE/>
        <w:autoSpaceDN/>
        <w:adjustRightInd/>
        <w:spacing w:after="80" w:line="240" w:lineRule="atLeast"/>
        <w:jc w:val="both"/>
        <w:textAlignment w:val="auto"/>
        <w:rPr>
          <w:rFonts w:ascii="Calibri Light" w:hAnsi="Calibri Light" w:cs="Calibri Light"/>
        </w:rPr>
      </w:pPr>
      <w:r w:rsidRPr="005F0E68">
        <w:rPr>
          <w:rFonts w:ascii="Calibri Light" w:hAnsi="Calibri Light" w:cs="Calibri Light"/>
        </w:rPr>
        <w:t xml:space="preserve">v případech, kdy se dané položky v ceníku RTS nebo ÚRS nenacházejí, mohou být ceny </w:t>
      </w:r>
      <w:r w:rsidR="00FD14D6" w:rsidRPr="005F0E68">
        <w:rPr>
          <w:rFonts w:ascii="Calibri Light" w:hAnsi="Calibri Light" w:cs="Calibri Light"/>
        </w:rPr>
        <w:t>zhotovitelem stanoveny individuální kalkulací jednotlivých položek v cenové úrovni na trhu obvyklé.</w:t>
      </w:r>
    </w:p>
    <w:p w14:paraId="26225E34" w14:textId="77777777" w:rsidR="00A11E3D" w:rsidRPr="005F0E68" w:rsidRDefault="009708C7"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v</w:t>
      </w:r>
      <w:r w:rsidR="005B2DD0" w:rsidRPr="005F0E68">
        <w:rPr>
          <w:rFonts w:ascii="Calibri Light" w:hAnsi="Calibri Light" w:cs="Calibri Light"/>
          <w:sz w:val="20"/>
          <w:szCs w:val="20"/>
        </w:rPr>
        <w:t> případě méněprací nemá zhotovitel právo na náhradu škody,</w:t>
      </w:r>
      <w:r w:rsidR="00D46821" w:rsidRPr="005F0E68">
        <w:rPr>
          <w:rFonts w:ascii="Calibri Light" w:hAnsi="Calibri Light" w:cs="Calibri Light"/>
          <w:sz w:val="20"/>
          <w:szCs w:val="20"/>
        </w:rPr>
        <w:t> </w:t>
      </w:r>
      <w:r w:rsidR="005B2DD0" w:rsidRPr="005F0E68">
        <w:rPr>
          <w:rFonts w:ascii="Calibri Light" w:hAnsi="Calibri Light" w:cs="Calibri Light"/>
          <w:sz w:val="20"/>
          <w:szCs w:val="20"/>
        </w:rPr>
        <w:t>nákladů či</w:t>
      </w:r>
      <w:r w:rsidR="00D54968">
        <w:rPr>
          <w:rFonts w:ascii="Calibri Light" w:hAnsi="Calibri Light" w:cs="Calibri Light"/>
          <w:sz w:val="20"/>
          <w:szCs w:val="20"/>
        </w:rPr>
        <w:t> </w:t>
      </w:r>
      <w:r w:rsidR="005B2DD0" w:rsidRPr="005F0E68">
        <w:rPr>
          <w:rFonts w:ascii="Calibri Light" w:hAnsi="Calibri Light" w:cs="Calibri Light"/>
          <w:sz w:val="20"/>
          <w:szCs w:val="20"/>
        </w:rPr>
        <w:t>ušlého zisku, které mu v důsledku méněprací vznikly.</w:t>
      </w:r>
    </w:p>
    <w:p w14:paraId="0F84C8DC" w14:textId="77777777" w:rsidR="00A11E3D" w:rsidRPr="005F0E68" w:rsidRDefault="00A11E3D" w:rsidP="00D46821">
      <w:pPr>
        <w:pStyle w:val="Nadpis2"/>
        <w:tabs>
          <w:tab w:val="clear" w:pos="1002"/>
          <w:tab w:val="num" w:pos="567"/>
        </w:tab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změny ceny díla z důvodu víceprací jsou smluvní strany povinny uzavřít dodatek k</w:t>
      </w:r>
      <w:r w:rsidR="00D46821" w:rsidRPr="005F0E68">
        <w:rPr>
          <w:rFonts w:ascii="Calibri Light" w:hAnsi="Calibri Light" w:cs="Calibri Light"/>
          <w:sz w:val="20"/>
          <w:szCs w:val="20"/>
        </w:rPr>
        <w:t> </w:t>
      </w:r>
      <w:r w:rsidRPr="005F0E68">
        <w:rPr>
          <w:rFonts w:ascii="Calibri Light" w:hAnsi="Calibri Light" w:cs="Calibri Light"/>
          <w:sz w:val="20"/>
          <w:szCs w:val="20"/>
        </w:rPr>
        <w:t>této smlouvě. Zhotovitel má právo na realizaci a úhradu víceprací teprve po oboustranném podpisu tohoto dodatku.</w:t>
      </w:r>
    </w:p>
    <w:p w14:paraId="741A5CD6" w14:textId="77777777" w:rsidR="005B2F46" w:rsidRPr="005F0E68" w:rsidRDefault="00A11E3D" w:rsidP="00D46821">
      <w:pPr>
        <w:pStyle w:val="Nadpis2"/>
        <w:tabs>
          <w:tab w:val="clear" w:pos="1002"/>
          <w:tab w:val="num" w:pos="567"/>
        </w:tab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vzniku víceprací je objednatel oprávněn prodloužit zhoto</w:t>
      </w:r>
      <w:r w:rsidR="00C156D2" w:rsidRPr="005F0E68">
        <w:rPr>
          <w:rFonts w:ascii="Calibri Light" w:hAnsi="Calibri Light" w:cs="Calibri Light"/>
          <w:sz w:val="20"/>
          <w:szCs w:val="20"/>
        </w:rPr>
        <w:t xml:space="preserve">viteli lhůtu pro provedení díla o dobu nezbytně nutnou pro realizaci </w:t>
      </w:r>
      <w:r w:rsidR="003218CE" w:rsidRPr="005F0E68">
        <w:rPr>
          <w:rFonts w:ascii="Calibri Light" w:hAnsi="Calibri Light" w:cs="Calibri Light"/>
          <w:sz w:val="20"/>
          <w:szCs w:val="20"/>
        </w:rPr>
        <w:t xml:space="preserve">objednatelem odsouhlasených </w:t>
      </w:r>
      <w:r w:rsidR="00C156D2" w:rsidRPr="005F0E68">
        <w:rPr>
          <w:rFonts w:ascii="Calibri Light" w:hAnsi="Calibri Light" w:cs="Calibri Light"/>
          <w:sz w:val="20"/>
          <w:szCs w:val="20"/>
        </w:rPr>
        <w:t>víceprací</w:t>
      </w:r>
      <w:r w:rsidR="003218CE" w:rsidRPr="005F0E68">
        <w:rPr>
          <w:rFonts w:ascii="Calibri Light" w:hAnsi="Calibri Light" w:cs="Calibri Light"/>
          <w:sz w:val="20"/>
          <w:szCs w:val="20"/>
        </w:rPr>
        <w:t>. P</w:t>
      </w:r>
      <w:r w:rsidR="00C156D2" w:rsidRPr="005F0E68">
        <w:rPr>
          <w:rFonts w:ascii="Calibri Light" w:hAnsi="Calibri Light" w:cs="Calibri Light"/>
          <w:sz w:val="20"/>
          <w:szCs w:val="20"/>
        </w:rPr>
        <w:t>rodloužení lhůty pro provedení díla z důvodu víceprací je možno provést pouze uzavřením dodatku k této smlouvě.</w:t>
      </w:r>
    </w:p>
    <w:p w14:paraId="3268716F" w14:textId="77777777" w:rsidR="008B3D44" w:rsidRPr="005F0E68" w:rsidRDefault="005B2DD0" w:rsidP="00D46821">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P</w:t>
      </w:r>
      <w:r w:rsidR="008B3D44" w:rsidRPr="005F0E68">
        <w:rPr>
          <w:rFonts w:ascii="Calibri Light" w:hAnsi="Calibri Light" w:cs="Calibri Light"/>
          <w:sz w:val="28"/>
          <w:szCs w:val="28"/>
        </w:rPr>
        <w:t>latební podmínky</w:t>
      </w:r>
    </w:p>
    <w:p w14:paraId="6BD4742E" w14:textId="77777777" w:rsidR="00885E7B" w:rsidRPr="005F0E68" w:rsidRDefault="00B33D11"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z</w:t>
      </w:r>
      <w:r w:rsidR="008B3D44" w:rsidRPr="005F0E68">
        <w:rPr>
          <w:rFonts w:ascii="Calibri Light" w:hAnsi="Calibri Light" w:cs="Calibri Light"/>
          <w:sz w:val="20"/>
          <w:szCs w:val="20"/>
        </w:rPr>
        <w:t>álohy nejsou sjednány.</w:t>
      </w:r>
    </w:p>
    <w:p w14:paraId="507A0624" w14:textId="77777777" w:rsidR="00885E7B" w:rsidRPr="005F0E68" w:rsidRDefault="00885E7B"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Výše DPH bude účtována dle platné zákonné sazby ke dni uskutečnění zdanitelného plnění.</w:t>
      </w:r>
    </w:p>
    <w:p w14:paraId="744A6F76" w14:textId="77777777" w:rsidR="007766B6" w:rsidRPr="005F0E68" w:rsidRDefault="00885E7B" w:rsidP="00D46821">
      <w:pPr>
        <w:pStyle w:val="Nadpis2"/>
        <w:tabs>
          <w:tab w:val="clear" w:pos="1002"/>
          <w:tab w:val="num" w:pos="567"/>
        </w:tabs>
        <w:suppressAutoHyphens/>
        <w:spacing w:before="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Stane-li se zhotovitel nespolehlivým plátcem, hodnota plnění odpovídající dani bude hrazena přímo na</w:t>
      </w:r>
      <w:r w:rsidR="005F0E68">
        <w:rPr>
          <w:rFonts w:ascii="Calibri Light" w:hAnsi="Calibri Light" w:cs="Calibri Light"/>
          <w:sz w:val="20"/>
          <w:szCs w:val="20"/>
        </w:rPr>
        <w:t> </w:t>
      </w:r>
      <w:r w:rsidRPr="005F0E68">
        <w:rPr>
          <w:rFonts w:ascii="Calibri Light" w:hAnsi="Calibri Light" w:cs="Calibri Light"/>
          <w:sz w:val="20"/>
          <w:szCs w:val="20"/>
        </w:rPr>
        <w:t xml:space="preserve">účet správce daně v režimu podle §109a </w:t>
      </w:r>
      <w:r w:rsidR="007766B6" w:rsidRPr="005F0E68">
        <w:rPr>
          <w:rFonts w:ascii="Calibri Light" w:hAnsi="Calibri Light" w:cs="Calibri Light"/>
          <w:sz w:val="20"/>
          <w:szCs w:val="20"/>
        </w:rPr>
        <w:t>zákona o dani z přidané hodnoty.</w:t>
      </w:r>
    </w:p>
    <w:p w14:paraId="66A300A5" w14:textId="77777777" w:rsidR="000027BA" w:rsidRPr="005F0E68" w:rsidRDefault="007766B6" w:rsidP="00D46821">
      <w:pPr>
        <w:pStyle w:val="Nadpis2"/>
        <w:tabs>
          <w:tab w:val="clear" w:pos="1002"/>
          <w:tab w:val="num" w:pos="567"/>
        </w:tabs>
        <w:suppressAutoHyphens/>
        <w:spacing w:before="8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Platby budou prováděny na základě měsíčních dílčích daňových dokladů (faktur). </w:t>
      </w:r>
      <w:r w:rsidR="00A74841" w:rsidRPr="005F0E68">
        <w:rPr>
          <w:rFonts w:ascii="Calibri Light" w:hAnsi="Calibri Light" w:cs="Calibri Light"/>
          <w:sz w:val="20"/>
          <w:szCs w:val="20"/>
        </w:rPr>
        <w:t>Datum uskutečnění zdanitelného plnění u dílčích faktur bude vždy k poslednímu dni daného měsíce.</w:t>
      </w:r>
      <w:r w:rsidR="00A74841" w:rsidRPr="005F0E68">
        <w:rPr>
          <w:rFonts w:ascii="Calibri Light" w:hAnsi="Calibri Light" w:cs="Calibri Light"/>
          <w:i/>
          <w:iCs/>
          <w:color w:val="FF0000"/>
          <w:sz w:val="20"/>
          <w:szCs w:val="20"/>
        </w:rPr>
        <w:t xml:space="preserve"> </w:t>
      </w:r>
      <w:r w:rsidRPr="005F0E68">
        <w:rPr>
          <w:rFonts w:ascii="Calibri Light" w:hAnsi="Calibri Light" w:cs="Calibri Light"/>
          <w:sz w:val="20"/>
          <w:szCs w:val="20"/>
        </w:rPr>
        <w:t>Nedílnou součástí faktury musí být soupis objednatelem potvrzených provedených prací. Bez</w:t>
      </w:r>
      <w:r w:rsidR="00D46821" w:rsidRPr="005F0E68">
        <w:rPr>
          <w:rFonts w:ascii="Calibri Light" w:hAnsi="Calibri Light" w:cs="Calibri Light"/>
          <w:sz w:val="20"/>
          <w:szCs w:val="20"/>
        </w:rPr>
        <w:t> </w:t>
      </w:r>
      <w:r w:rsidRPr="005F0E68">
        <w:rPr>
          <w:rFonts w:ascii="Calibri Light" w:hAnsi="Calibri Light" w:cs="Calibri Light"/>
          <w:sz w:val="20"/>
          <w:szCs w:val="20"/>
        </w:rPr>
        <w:t>tohoto soupisu je daňový doklad neplatný.</w:t>
      </w:r>
      <w:r w:rsidR="00D6428A" w:rsidRPr="005F0E68">
        <w:rPr>
          <w:rFonts w:ascii="Calibri Light" w:hAnsi="Calibri Light" w:cs="Calibri Light"/>
          <w:sz w:val="20"/>
          <w:szCs w:val="20"/>
        </w:rPr>
        <w:t xml:space="preserve"> </w:t>
      </w:r>
      <w:r w:rsidR="002D09BA" w:rsidRPr="005F0E68">
        <w:rPr>
          <w:rFonts w:ascii="Calibri Light" w:hAnsi="Calibri Light" w:cs="Calibri Light"/>
          <w:sz w:val="20"/>
          <w:szCs w:val="20"/>
        </w:rPr>
        <w:t>Zhotovitel je povinen doručit objednateli fakturu v termínu do 15. dne měsíce následujícího po</w:t>
      </w:r>
      <w:r w:rsidR="0093709E">
        <w:rPr>
          <w:rFonts w:ascii="Calibri Light" w:hAnsi="Calibri Light" w:cs="Calibri Light"/>
          <w:sz w:val="20"/>
          <w:szCs w:val="20"/>
        </w:rPr>
        <w:t> </w:t>
      </w:r>
      <w:r w:rsidR="002D09BA" w:rsidRPr="005F0E68">
        <w:rPr>
          <w:rFonts w:ascii="Calibri Light" w:hAnsi="Calibri Light" w:cs="Calibri Light"/>
          <w:sz w:val="20"/>
          <w:szCs w:val="20"/>
        </w:rPr>
        <w:t>uskutečnění zdanitelného plnění.</w:t>
      </w:r>
    </w:p>
    <w:p w14:paraId="165CA0AC" w14:textId="77777777" w:rsidR="006F1006" w:rsidRPr="005F0E68" w:rsidRDefault="006D5265" w:rsidP="00D46821">
      <w:pPr>
        <w:pStyle w:val="Nadpis2"/>
        <w:tabs>
          <w:tab w:val="clear" w:pos="1002"/>
          <w:tab w:val="num" w:pos="567"/>
        </w:tabs>
        <w:suppressAutoHyphens/>
        <w:spacing w:before="8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Lhůta splatnosti faktur je stanovena na 30 dnů od jejich pr</w:t>
      </w:r>
      <w:r w:rsidR="00BE70A7" w:rsidRPr="005F0E68">
        <w:rPr>
          <w:rFonts w:ascii="Calibri Light" w:hAnsi="Calibri Light" w:cs="Calibri Light"/>
          <w:sz w:val="20"/>
          <w:szCs w:val="20"/>
        </w:rPr>
        <w:t>okazatelného doručení objednateli</w:t>
      </w:r>
      <w:r w:rsidRPr="005F0E68">
        <w:rPr>
          <w:rFonts w:ascii="Calibri Light" w:hAnsi="Calibri Light" w:cs="Calibri Light"/>
          <w:sz w:val="20"/>
          <w:szCs w:val="20"/>
        </w:rPr>
        <w:t>.</w:t>
      </w:r>
      <w:r w:rsidR="00854A03" w:rsidRPr="005F0E68">
        <w:rPr>
          <w:rFonts w:ascii="Calibri Light" w:hAnsi="Calibri Light" w:cs="Calibri Light"/>
          <w:sz w:val="20"/>
          <w:szCs w:val="20"/>
        </w:rPr>
        <w:t xml:space="preserve"> Stejný termín splatnosti platí pro smluvní strany i při placení jiných plateb (např. úroků z</w:t>
      </w:r>
      <w:r w:rsidR="00D46821" w:rsidRPr="005F0E68">
        <w:rPr>
          <w:rFonts w:ascii="Calibri Light" w:hAnsi="Calibri Light" w:cs="Calibri Light"/>
          <w:sz w:val="20"/>
          <w:szCs w:val="20"/>
        </w:rPr>
        <w:t> </w:t>
      </w:r>
      <w:r w:rsidR="00854A03" w:rsidRPr="005F0E68">
        <w:rPr>
          <w:rFonts w:ascii="Calibri Light" w:hAnsi="Calibri Light" w:cs="Calibri Light"/>
          <w:sz w:val="20"/>
          <w:szCs w:val="20"/>
        </w:rPr>
        <w:t>prodlení, smluvních pokut, náhrad škody aj.).</w:t>
      </w:r>
    </w:p>
    <w:p w14:paraId="7A8C9B15" w14:textId="77777777" w:rsidR="006F1006" w:rsidRPr="005F0E68" w:rsidRDefault="006F1006" w:rsidP="00D46821">
      <w:pPr>
        <w:pStyle w:val="Nadpis2"/>
        <w:tabs>
          <w:tab w:val="clear" w:pos="1002"/>
        </w:tabs>
        <w:suppressAutoHyphens/>
        <w:spacing w:before="8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Kromě náležitostí stanovených platnými právními předpisy pro daňový doklad je zhotovitel povinen ve</w:t>
      </w:r>
      <w:r w:rsidR="005F0E68">
        <w:rPr>
          <w:rFonts w:ascii="Calibri Light" w:hAnsi="Calibri Light" w:cs="Calibri Light"/>
          <w:sz w:val="20"/>
          <w:szCs w:val="20"/>
        </w:rPr>
        <w:t> </w:t>
      </w:r>
      <w:r w:rsidRPr="005F0E68">
        <w:rPr>
          <w:rFonts w:ascii="Calibri Light" w:hAnsi="Calibri Light" w:cs="Calibri Light"/>
          <w:sz w:val="20"/>
          <w:szCs w:val="20"/>
        </w:rPr>
        <w:t>faktuře uvést i tyto údaje:</w:t>
      </w:r>
    </w:p>
    <w:p w14:paraId="7F266218" w14:textId="2274CC72" w:rsidR="007C1FB0" w:rsidRPr="00670BE8" w:rsidRDefault="007C1FB0">
      <w:pPr>
        <w:numPr>
          <w:ilvl w:val="0"/>
          <w:numId w:val="6"/>
        </w:numPr>
        <w:jc w:val="both"/>
        <w:rPr>
          <w:rFonts w:ascii="Calibri Light" w:hAnsi="Calibri Light" w:cs="Calibri Light"/>
        </w:rPr>
      </w:pPr>
      <w:r w:rsidRPr="00670BE8">
        <w:rPr>
          <w:rFonts w:ascii="Calibri Light" w:hAnsi="Calibri Light" w:cs="Calibri Light"/>
        </w:rPr>
        <w:t>číslo a název projektu, ke kterému se faktura vztahuje</w:t>
      </w:r>
      <w:r w:rsidR="00670BE8">
        <w:rPr>
          <w:rFonts w:ascii="Calibri Light" w:hAnsi="Calibri Light" w:cs="Calibri Light"/>
        </w:rPr>
        <w:t>;</w:t>
      </w:r>
      <w:r w:rsidR="00670BE8" w:rsidRPr="00670BE8">
        <w:rPr>
          <w:rFonts w:ascii="Calibri Light" w:hAnsi="Calibri Light" w:cs="Calibri Light"/>
        </w:rPr>
        <w:t xml:space="preserve"> Každá faktura musí být označena informací zamezující dvojí financování, a to uvedením: </w:t>
      </w:r>
      <w:r w:rsidR="00670BE8" w:rsidRPr="00670BE8">
        <w:rPr>
          <w:rFonts w:ascii="Calibri Light" w:hAnsi="Calibri Light" w:cs="Calibri Light"/>
          <w:b/>
          <w:bCs/>
          <w:i/>
          <w:iCs/>
        </w:rPr>
        <w:t>„Projekt je spolufinancován z </w:t>
      </w:r>
      <w:r w:rsidR="00FE78F8" w:rsidRPr="00FE78F8">
        <w:rPr>
          <w:rFonts w:ascii="Calibri Light" w:hAnsi="Calibri Light" w:cs="Calibri Light"/>
          <w:b/>
          <w:bCs/>
          <w:i/>
          <w:iCs/>
        </w:rPr>
        <w:t xml:space="preserve">Operačního programu Spravedlivá transformace, </w:t>
      </w:r>
      <w:r w:rsidR="00120249">
        <w:rPr>
          <w:rFonts w:ascii="Calibri Light" w:hAnsi="Calibri Light" w:cs="Calibri Light"/>
          <w:b/>
          <w:bCs/>
          <w:i/>
          <w:iCs/>
        </w:rPr>
        <w:t>67</w:t>
      </w:r>
      <w:r w:rsidR="00FE78F8" w:rsidRPr="00FE78F8">
        <w:rPr>
          <w:rFonts w:ascii="Calibri Light" w:hAnsi="Calibri Light" w:cs="Calibri Light"/>
          <w:b/>
          <w:bCs/>
          <w:i/>
          <w:iCs/>
        </w:rPr>
        <w:t xml:space="preserve">. výzva OP ST </w:t>
      </w:r>
      <w:r w:rsidR="00120249" w:rsidRPr="00120249">
        <w:rPr>
          <w:rFonts w:ascii="Calibri Light" w:hAnsi="Calibri Light" w:cs="Calibri Light"/>
          <w:b/>
          <w:bCs/>
          <w:i/>
          <w:iCs/>
        </w:rPr>
        <w:t>Infrastruktura pro zájmové vzdělávání – Moravskoslezský kraj</w:t>
      </w:r>
      <w:r w:rsidR="00670BE8" w:rsidRPr="00670BE8">
        <w:rPr>
          <w:rFonts w:ascii="Calibri Light" w:hAnsi="Calibri Light" w:cs="Calibri Light"/>
          <w:b/>
          <w:bCs/>
          <w:i/>
          <w:iCs/>
        </w:rPr>
        <w:t xml:space="preserve">; registrační číslo projektu: </w:t>
      </w:r>
      <w:r w:rsidR="00120249" w:rsidRPr="00120249">
        <w:rPr>
          <w:rFonts w:ascii="Calibri Light" w:hAnsi="Calibri Light" w:cs="Calibri Light"/>
          <w:b/>
          <w:bCs/>
          <w:i/>
          <w:iCs/>
        </w:rPr>
        <w:t>CZ.10.03.01/00/24_067/0000560</w:t>
      </w:r>
      <w:r w:rsidR="00D91319">
        <w:rPr>
          <w:rFonts w:ascii="Calibri Light" w:hAnsi="Calibri Light" w:cs="Calibri Light"/>
          <w:b/>
          <w:bCs/>
          <w:i/>
          <w:iCs/>
        </w:rPr>
        <w:t xml:space="preserve">; název projektu: </w:t>
      </w:r>
      <w:r w:rsidR="00120249" w:rsidRPr="00120249">
        <w:rPr>
          <w:rFonts w:ascii="Calibri Light" w:hAnsi="Calibri Light" w:cs="Calibri Light"/>
          <w:b/>
          <w:bCs/>
          <w:i/>
          <w:iCs/>
        </w:rPr>
        <w:t>Modernizace družin na ZŠ M. Kudeříkové – Havířov</w:t>
      </w:r>
      <w:r w:rsidR="00670BE8" w:rsidRPr="00670BE8">
        <w:rPr>
          <w:rFonts w:ascii="Calibri Light" w:hAnsi="Calibri Light" w:cs="Calibri Light"/>
          <w:b/>
          <w:bCs/>
          <w:i/>
          <w:iCs/>
        </w:rPr>
        <w:t>“</w:t>
      </w:r>
      <w:r w:rsidR="00670BE8" w:rsidRPr="00670BE8">
        <w:rPr>
          <w:rFonts w:ascii="Calibri Light" w:hAnsi="Calibri Light" w:cs="Calibri Light"/>
        </w:rPr>
        <w:t>.</w:t>
      </w:r>
    </w:p>
    <w:p w14:paraId="7E8E4174" w14:textId="77777777" w:rsidR="006F1006" w:rsidRPr="005F0E68" w:rsidRDefault="006F1006">
      <w:pPr>
        <w:pStyle w:val="Odstavecseseznamem"/>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číslo a datum vystavení faktury,</w:t>
      </w:r>
    </w:p>
    <w:p w14:paraId="32720065" w14:textId="77777777" w:rsidR="006F1006" w:rsidRPr="005F0E68" w:rsidRDefault="006F1006">
      <w:pPr>
        <w:pStyle w:val="Odstavecseseznamem"/>
        <w:widowControl w:val="0"/>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číslo smlouvy a datum jejího uzavření,</w:t>
      </w:r>
    </w:p>
    <w:p w14:paraId="5A85E2E7" w14:textId="77777777" w:rsidR="006F1006" w:rsidRPr="005F0E68" w:rsidRDefault="006F1006">
      <w:pPr>
        <w:pStyle w:val="Odstavecseseznamem"/>
        <w:widowControl w:val="0"/>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předmět smlouvy,</w:t>
      </w:r>
    </w:p>
    <w:p w14:paraId="5D5EAB4E" w14:textId="77777777" w:rsidR="00B037B3" w:rsidRPr="005F0E68" w:rsidRDefault="00B037B3">
      <w:pPr>
        <w:pStyle w:val="Odstavecseseznamem"/>
        <w:widowControl w:val="0"/>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název stavby,</w:t>
      </w:r>
    </w:p>
    <w:p w14:paraId="13DEC50D" w14:textId="77777777" w:rsidR="006F1006" w:rsidRPr="005F0E68" w:rsidRDefault="006F1006">
      <w:pPr>
        <w:pStyle w:val="Odstavecseseznamem"/>
        <w:widowControl w:val="0"/>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označení banky a č</w:t>
      </w:r>
      <w:r w:rsidR="0065089F" w:rsidRPr="005F0E68">
        <w:rPr>
          <w:rFonts w:ascii="Calibri Light" w:hAnsi="Calibri Light" w:cs="Calibri Light"/>
        </w:rPr>
        <w:t>íslo účtu, na který má</w:t>
      </w:r>
      <w:r w:rsidRPr="005F0E68">
        <w:rPr>
          <w:rFonts w:ascii="Calibri Light" w:hAnsi="Calibri Light" w:cs="Calibri Light"/>
        </w:rPr>
        <w:t xml:space="preserve"> být zaplaceno,</w:t>
      </w:r>
    </w:p>
    <w:p w14:paraId="643A44E9" w14:textId="77777777" w:rsidR="006F1006" w:rsidRPr="005F0E68" w:rsidRDefault="006F1006">
      <w:pPr>
        <w:pStyle w:val="Odstavecseseznamem"/>
        <w:widowControl w:val="0"/>
        <w:numPr>
          <w:ilvl w:val="0"/>
          <w:numId w:val="6"/>
        </w:numPr>
        <w:suppressAutoHyphens/>
        <w:overflowPunct/>
        <w:autoSpaceDE/>
        <w:autoSpaceDN/>
        <w:adjustRightInd/>
        <w:jc w:val="both"/>
        <w:rPr>
          <w:rFonts w:ascii="Calibri Light" w:hAnsi="Calibri Light" w:cs="Calibri Light"/>
        </w:rPr>
      </w:pPr>
      <w:r w:rsidRPr="005F0E68">
        <w:rPr>
          <w:rFonts w:ascii="Calibri Light" w:hAnsi="Calibri Light" w:cs="Calibri Light"/>
        </w:rPr>
        <w:t>lhůta splatnosti faktury,</w:t>
      </w:r>
    </w:p>
    <w:p w14:paraId="2A727989" w14:textId="77777777" w:rsidR="006F1006" w:rsidRPr="005F0E68" w:rsidRDefault="006F1006">
      <w:pPr>
        <w:pStyle w:val="Odstavecseseznamem"/>
        <w:widowControl w:val="0"/>
        <w:numPr>
          <w:ilvl w:val="0"/>
          <w:numId w:val="7"/>
        </w:numPr>
        <w:suppressAutoHyphens/>
        <w:overflowPunct/>
        <w:autoSpaceDE/>
        <w:autoSpaceDN/>
        <w:adjustRightInd/>
        <w:jc w:val="both"/>
        <w:rPr>
          <w:rFonts w:ascii="Calibri Light" w:hAnsi="Calibri Light" w:cs="Calibri Light"/>
        </w:rPr>
      </w:pPr>
      <w:r w:rsidRPr="005F0E68">
        <w:rPr>
          <w:rFonts w:ascii="Calibri Light" w:hAnsi="Calibri Light" w:cs="Calibri Light"/>
        </w:rPr>
        <w:t>označení osoby, která fakturu vyhotovila, včetně jejího podpisu a kontaktního telefonu</w:t>
      </w:r>
      <w:r w:rsidR="00D46821" w:rsidRPr="005F0E68">
        <w:rPr>
          <w:rFonts w:ascii="Calibri Light" w:hAnsi="Calibri Light" w:cs="Calibri Light"/>
        </w:rPr>
        <w:t>,</w:t>
      </w:r>
    </w:p>
    <w:p w14:paraId="04AD3CE9" w14:textId="77777777" w:rsidR="006F1006" w:rsidRPr="005F0E68" w:rsidRDefault="006F1006">
      <w:pPr>
        <w:pStyle w:val="Odstavecseseznamem"/>
        <w:widowControl w:val="0"/>
        <w:numPr>
          <w:ilvl w:val="0"/>
          <w:numId w:val="7"/>
        </w:numPr>
        <w:suppressAutoHyphens/>
        <w:overflowPunct/>
        <w:autoSpaceDE/>
        <w:autoSpaceDN/>
        <w:adjustRightInd/>
        <w:jc w:val="both"/>
        <w:rPr>
          <w:rFonts w:ascii="Calibri Light" w:hAnsi="Calibri Light" w:cs="Calibri Light"/>
        </w:rPr>
      </w:pPr>
      <w:r w:rsidRPr="005F0E68">
        <w:rPr>
          <w:rFonts w:ascii="Calibri Light" w:hAnsi="Calibri Light" w:cs="Calibri Light"/>
        </w:rPr>
        <w:t>IČ</w:t>
      </w:r>
      <w:r w:rsidR="00D46821" w:rsidRPr="005F0E68">
        <w:rPr>
          <w:rFonts w:ascii="Calibri Light" w:hAnsi="Calibri Light" w:cs="Calibri Light"/>
        </w:rPr>
        <w:t>O</w:t>
      </w:r>
      <w:r w:rsidRPr="005F0E68">
        <w:rPr>
          <w:rFonts w:ascii="Calibri Light" w:hAnsi="Calibri Light" w:cs="Calibri Light"/>
        </w:rPr>
        <w:t xml:space="preserve"> a DIČ objednatele a zhotovitele, jejich přesné názvy a sídlo</w:t>
      </w:r>
      <w:r w:rsidR="00D46821" w:rsidRPr="005F0E68">
        <w:rPr>
          <w:rFonts w:ascii="Calibri Light" w:hAnsi="Calibri Light" w:cs="Calibri Light"/>
        </w:rPr>
        <w:t>.</w:t>
      </w:r>
    </w:p>
    <w:p w14:paraId="05067CB5" w14:textId="77777777" w:rsidR="00A22B59" w:rsidRPr="005F0E68" w:rsidRDefault="00D167F4" w:rsidP="00D46821">
      <w:pPr>
        <w:pStyle w:val="Nadpis2"/>
        <w:tabs>
          <w:tab w:val="clear" w:pos="1002"/>
        </w:tabs>
        <w:suppressAutoHyphens/>
        <w:spacing w:before="24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v</w:t>
      </w:r>
      <w:r w:rsidR="008B3D44" w:rsidRPr="005F0E68">
        <w:rPr>
          <w:rFonts w:ascii="Calibri Light" w:hAnsi="Calibri Light" w:cs="Calibri Light"/>
          <w:sz w:val="20"/>
          <w:szCs w:val="20"/>
        </w:rPr>
        <w:t> případě vyúčtuje</w:t>
      </w:r>
      <w:r w:rsidRPr="005F0E68">
        <w:rPr>
          <w:rFonts w:ascii="Calibri Light" w:hAnsi="Calibri Light" w:cs="Calibri Light"/>
          <w:sz w:val="20"/>
          <w:szCs w:val="20"/>
        </w:rPr>
        <w:t>-li zhotovitel</w:t>
      </w:r>
      <w:r w:rsidR="008B3D44" w:rsidRPr="005F0E68">
        <w:rPr>
          <w:rFonts w:ascii="Calibri Light" w:hAnsi="Calibri Light" w:cs="Calibri Light"/>
          <w:sz w:val="20"/>
          <w:szCs w:val="20"/>
        </w:rPr>
        <w:t xml:space="preserve"> práce nebo</w:t>
      </w:r>
      <w:r w:rsidR="00D46821" w:rsidRPr="005F0E68">
        <w:rPr>
          <w:rFonts w:ascii="Calibri Light" w:hAnsi="Calibri Light" w:cs="Calibri Light"/>
          <w:sz w:val="20"/>
          <w:szCs w:val="20"/>
        </w:rPr>
        <w:t> </w:t>
      </w:r>
      <w:r w:rsidR="008B3D44" w:rsidRPr="005F0E68">
        <w:rPr>
          <w:rFonts w:ascii="Calibri Light" w:hAnsi="Calibri Light" w:cs="Calibri Light"/>
          <w:sz w:val="20"/>
          <w:szCs w:val="20"/>
        </w:rPr>
        <w:t>dodávky,</w:t>
      </w:r>
      <w:r w:rsidR="00D46821" w:rsidRPr="005F0E68">
        <w:rPr>
          <w:rFonts w:ascii="Calibri Light" w:hAnsi="Calibri Light" w:cs="Calibri Light"/>
          <w:sz w:val="20"/>
          <w:szCs w:val="20"/>
        </w:rPr>
        <w:t> </w:t>
      </w:r>
      <w:r w:rsidR="008B3D44" w:rsidRPr="005F0E68">
        <w:rPr>
          <w:rFonts w:ascii="Calibri Light" w:hAnsi="Calibri Light" w:cs="Calibri Light"/>
          <w:sz w:val="20"/>
          <w:szCs w:val="20"/>
        </w:rPr>
        <w:t>které</w:t>
      </w:r>
      <w:r w:rsidR="00D46821" w:rsidRPr="005F0E68">
        <w:rPr>
          <w:rFonts w:ascii="Calibri Light" w:hAnsi="Calibri Light" w:cs="Calibri Light"/>
          <w:sz w:val="20"/>
          <w:szCs w:val="20"/>
        </w:rPr>
        <w:t> </w:t>
      </w:r>
      <w:r w:rsidR="008B3D44" w:rsidRPr="005F0E68">
        <w:rPr>
          <w:rFonts w:ascii="Calibri Light" w:hAnsi="Calibri Light" w:cs="Calibri Light"/>
          <w:sz w:val="20"/>
          <w:szCs w:val="20"/>
        </w:rPr>
        <w:t>nepro</w:t>
      </w:r>
      <w:r w:rsidR="00D4278C" w:rsidRPr="005F0E68">
        <w:rPr>
          <w:rFonts w:ascii="Calibri Light" w:hAnsi="Calibri Light" w:cs="Calibri Light"/>
          <w:sz w:val="20"/>
          <w:szCs w:val="20"/>
        </w:rPr>
        <w:t xml:space="preserve">vedl, vyúčtuje chybně cenu, </w:t>
      </w:r>
      <w:r w:rsidR="008B3D44" w:rsidRPr="005F0E68">
        <w:rPr>
          <w:rFonts w:ascii="Calibri Light" w:hAnsi="Calibri Light" w:cs="Calibri Light"/>
          <w:sz w:val="20"/>
          <w:szCs w:val="20"/>
        </w:rPr>
        <w:t>faktura nebude obsahovat některou pov</w:t>
      </w:r>
      <w:r w:rsidR="00D4278C" w:rsidRPr="005F0E68">
        <w:rPr>
          <w:rFonts w:ascii="Calibri Light" w:hAnsi="Calibri Light" w:cs="Calibri Light"/>
          <w:sz w:val="20"/>
          <w:szCs w:val="20"/>
        </w:rPr>
        <w:t>i</w:t>
      </w:r>
      <w:r w:rsidRPr="005F0E68">
        <w:rPr>
          <w:rFonts w:ascii="Calibri Light" w:hAnsi="Calibri Light" w:cs="Calibri Light"/>
          <w:sz w:val="20"/>
          <w:szCs w:val="20"/>
        </w:rPr>
        <w:t>n</w:t>
      </w:r>
      <w:r w:rsidR="00D4278C" w:rsidRPr="005F0E68">
        <w:rPr>
          <w:rFonts w:ascii="Calibri Light" w:hAnsi="Calibri Light" w:cs="Calibri Light"/>
          <w:sz w:val="20"/>
          <w:szCs w:val="20"/>
        </w:rPr>
        <w:t>nou nebo dohodnutou náležitost nebo bude obsahovat nesprávné údaje,</w:t>
      </w:r>
      <w:r w:rsidR="008B3D44" w:rsidRPr="005F0E68">
        <w:rPr>
          <w:rFonts w:ascii="Calibri Light" w:hAnsi="Calibri Light" w:cs="Calibri Light"/>
          <w:sz w:val="20"/>
          <w:szCs w:val="20"/>
        </w:rPr>
        <w:t xml:space="preserve"> je objednatel oprávněn fakturu</w:t>
      </w:r>
      <w:r w:rsidR="00CE2221" w:rsidRPr="005F0E68">
        <w:rPr>
          <w:rFonts w:ascii="Calibri Light" w:hAnsi="Calibri Light" w:cs="Calibri Light"/>
          <w:sz w:val="20"/>
          <w:szCs w:val="20"/>
        </w:rPr>
        <w:t xml:space="preserve"> </w:t>
      </w:r>
      <w:r w:rsidR="00D4278C" w:rsidRPr="005F0E68">
        <w:rPr>
          <w:rFonts w:ascii="Calibri Light" w:hAnsi="Calibri Light" w:cs="Calibri Light"/>
          <w:sz w:val="20"/>
          <w:szCs w:val="20"/>
        </w:rPr>
        <w:t xml:space="preserve">vrátit </w:t>
      </w:r>
      <w:r w:rsidR="008B3D44" w:rsidRPr="005F0E68">
        <w:rPr>
          <w:rFonts w:ascii="Calibri Light" w:hAnsi="Calibri Light" w:cs="Calibri Light"/>
          <w:sz w:val="20"/>
          <w:szCs w:val="20"/>
        </w:rPr>
        <w:t xml:space="preserve">zhotoviteli </w:t>
      </w:r>
      <w:r w:rsidR="00D4278C" w:rsidRPr="005F0E68">
        <w:rPr>
          <w:rFonts w:ascii="Calibri Light" w:hAnsi="Calibri Light" w:cs="Calibri Light"/>
          <w:sz w:val="20"/>
          <w:szCs w:val="20"/>
        </w:rPr>
        <w:t xml:space="preserve">s vyznačením důvodu vrácení. </w:t>
      </w:r>
      <w:r w:rsidR="008B3D44" w:rsidRPr="005F0E68">
        <w:rPr>
          <w:rFonts w:ascii="Calibri Light" w:hAnsi="Calibri Light" w:cs="Calibri Light"/>
          <w:sz w:val="20"/>
          <w:szCs w:val="20"/>
        </w:rPr>
        <w:t>Zhotovitel provede opravu dle pokynů objednatel</w:t>
      </w:r>
      <w:r w:rsidR="00710ACB" w:rsidRPr="005F0E68">
        <w:rPr>
          <w:rFonts w:ascii="Calibri Light" w:hAnsi="Calibri Light" w:cs="Calibri Light"/>
          <w:sz w:val="20"/>
          <w:szCs w:val="20"/>
        </w:rPr>
        <w:t>e, a to vystavením nové faktury</w:t>
      </w:r>
      <w:r w:rsidR="008B3D44" w:rsidRPr="005F0E68">
        <w:rPr>
          <w:rFonts w:ascii="Calibri Light" w:hAnsi="Calibri Light" w:cs="Calibri Light"/>
          <w:sz w:val="20"/>
          <w:szCs w:val="20"/>
        </w:rPr>
        <w:t>.</w:t>
      </w:r>
      <w:r w:rsidR="00C259A0" w:rsidRPr="005F0E68">
        <w:rPr>
          <w:rFonts w:ascii="Calibri Light" w:hAnsi="Calibri Light" w:cs="Calibri Light"/>
          <w:sz w:val="20"/>
          <w:szCs w:val="20"/>
        </w:rPr>
        <w:t xml:space="preserve"> Vrácením faktury zhotoviteli</w:t>
      </w:r>
      <w:r w:rsidR="00D4278C" w:rsidRPr="005F0E68">
        <w:rPr>
          <w:rFonts w:ascii="Calibri Light" w:hAnsi="Calibri Light" w:cs="Calibri Light"/>
          <w:sz w:val="20"/>
          <w:szCs w:val="20"/>
        </w:rPr>
        <w:t xml:space="preserve"> přestává běžet původní lhůta splatnosti. Celá lhůta splatnosti běží znovu ode dne </w:t>
      </w:r>
      <w:r w:rsidR="00D4278C" w:rsidRPr="005F0E68">
        <w:rPr>
          <w:rFonts w:ascii="Calibri Light" w:hAnsi="Calibri Light" w:cs="Calibri Light"/>
          <w:sz w:val="20"/>
          <w:szCs w:val="20"/>
        </w:rPr>
        <w:lastRenderedPageBreak/>
        <w:t>doručení nově vystavené faktury objednateli.</w:t>
      </w:r>
      <w:r w:rsidR="008841F7" w:rsidRPr="005F0E68">
        <w:rPr>
          <w:rFonts w:ascii="Calibri Light" w:hAnsi="Calibri Light" w:cs="Calibri Light"/>
          <w:sz w:val="20"/>
          <w:szCs w:val="20"/>
        </w:rPr>
        <w:t xml:space="preserve"> </w:t>
      </w:r>
    </w:p>
    <w:p w14:paraId="64EAD8DC" w14:textId="77777777" w:rsidR="008841F7" w:rsidRPr="005F0E68" w:rsidRDefault="00A22B59"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povinnost zaplatit je splněna dnem odepsání příslušné částky z účtu objednatele.</w:t>
      </w:r>
    </w:p>
    <w:p w14:paraId="208E571A" w14:textId="77777777" w:rsidR="008B3D44" w:rsidRPr="005F0E68" w:rsidRDefault="008841F7"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dodatečného zjištění, že zhotovitelem byly vyúčtovány neprovedené práce a</w:t>
      </w:r>
      <w:r w:rsidR="00D46821" w:rsidRPr="005F0E68">
        <w:rPr>
          <w:rFonts w:ascii="Calibri Light" w:hAnsi="Calibri Light" w:cs="Calibri Light"/>
          <w:sz w:val="20"/>
          <w:szCs w:val="20"/>
        </w:rPr>
        <w:t> </w:t>
      </w:r>
      <w:r w:rsidRPr="005F0E68">
        <w:rPr>
          <w:rFonts w:ascii="Calibri Light" w:hAnsi="Calibri Light" w:cs="Calibri Light"/>
          <w:sz w:val="20"/>
          <w:szCs w:val="20"/>
        </w:rPr>
        <w:t>dodávky, zavazuje se tento tuto neoprávněně fakturovanou částku vrátit objednateli do 10 k</w:t>
      </w:r>
      <w:r w:rsidR="000D798A" w:rsidRPr="005F0E68">
        <w:rPr>
          <w:rFonts w:ascii="Calibri Light" w:hAnsi="Calibri Light" w:cs="Calibri Light"/>
          <w:sz w:val="20"/>
          <w:szCs w:val="20"/>
        </w:rPr>
        <w:t>alendářních dnů ode dne oznámení této skutečnosti</w:t>
      </w:r>
      <w:r w:rsidRPr="005F0E68">
        <w:rPr>
          <w:rFonts w:ascii="Calibri Light" w:hAnsi="Calibri Light" w:cs="Calibri Light"/>
          <w:sz w:val="20"/>
          <w:szCs w:val="20"/>
        </w:rPr>
        <w:t>.</w:t>
      </w:r>
    </w:p>
    <w:p w14:paraId="0FB0387F" w14:textId="77777777" w:rsidR="008B3D44" w:rsidRPr="005F0E68" w:rsidRDefault="008B3D44" w:rsidP="00D46821">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Jakost díla</w:t>
      </w:r>
    </w:p>
    <w:p w14:paraId="76740E84" w14:textId="77777777" w:rsidR="008B3D44" w:rsidRPr="005F0E68" w:rsidRDefault="008B3D44"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se zavazuje k tomu, že celkový souhrn vlastností provedeného díla bude dávat schopnost uspokojit stano</w:t>
      </w:r>
      <w:r w:rsidR="006D473F" w:rsidRPr="005F0E68">
        <w:rPr>
          <w:rFonts w:ascii="Calibri Light" w:hAnsi="Calibri Light" w:cs="Calibri Light"/>
          <w:sz w:val="20"/>
          <w:szCs w:val="20"/>
        </w:rPr>
        <w:t xml:space="preserve">vené potřeby, tj. využitelnost, </w:t>
      </w:r>
      <w:r w:rsidRPr="005F0E68">
        <w:rPr>
          <w:rFonts w:ascii="Calibri Light" w:hAnsi="Calibri Light" w:cs="Calibri Light"/>
          <w:sz w:val="20"/>
          <w:szCs w:val="20"/>
        </w:rPr>
        <w:t xml:space="preserve">bezpečnost, bezporuchovost, hospodárnost. </w:t>
      </w:r>
      <w:r w:rsidR="00710ACB" w:rsidRPr="005F0E68">
        <w:rPr>
          <w:rFonts w:ascii="Calibri Light" w:hAnsi="Calibri Light" w:cs="Calibri Light"/>
          <w:sz w:val="20"/>
          <w:szCs w:val="20"/>
        </w:rPr>
        <w:t>Smluvní strany se dohodly, že z</w:t>
      </w:r>
      <w:r w:rsidR="00D4278C" w:rsidRPr="005F0E68">
        <w:rPr>
          <w:rFonts w:ascii="Calibri Light" w:hAnsi="Calibri Light" w:cs="Calibri Light"/>
          <w:sz w:val="20"/>
          <w:szCs w:val="20"/>
        </w:rPr>
        <w:t>hotovitel je povinen dílo provést v souladu s</w:t>
      </w:r>
      <w:r w:rsidR="003E023D" w:rsidRPr="005F0E68">
        <w:rPr>
          <w:rFonts w:ascii="Calibri Light" w:hAnsi="Calibri Light" w:cs="Calibri Light"/>
          <w:sz w:val="20"/>
          <w:szCs w:val="20"/>
        </w:rPr>
        <w:t xml:space="preserve"> touto smlouvou, </w:t>
      </w:r>
      <w:r w:rsidRPr="005F0E68">
        <w:rPr>
          <w:rFonts w:ascii="Calibri Light" w:hAnsi="Calibri Light" w:cs="Calibri Light"/>
          <w:sz w:val="20"/>
          <w:szCs w:val="20"/>
        </w:rPr>
        <w:t>právní</w:t>
      </w:r>
      <w:r w:rsidR="00D4278C" w:rsidRPr="005F0E68">
        <w:rPr>
          <w:rFonts w:ascii="Calibri Light" w:hAnsi="Calibri Light" w:cs="Calibri Light"/>
          <w:sz w:val="20"/>
          <w:szCs w:val="20"/>
        </w:rPr>
        <w:t>mi</w:t>
      </w:r>
      <w:r w:rsidRPr="005F0E68">
        <w:rPr>
          <w:rFonts w:ascii="Calibri Light" w:hAnsi="Calibri Light" w:cs="Calibri Light"/>
          <w:sz w:val="20"/>
          <w:szCs w:val="20"/>
        </w:rPr>
        <w:t xml:space="preserve"> </w:t>
      </w:r>
      <w:r w:rsidR="006D473F" w:rsidRPr="005F0E68">
        <w:rPr>
          <w:rFonts w:ascii="Calibri Light" w:hAnsi="Calibri Light" w:cs="Calibri Light"/>
          <w:sz w:val="20"/>
          <w:szCs w:val="20"/>
        </w:rPr>
        <w:t>předpisy</w:t>
      </w:r>
      <w:r w:rsidRPr="005F0E68">
        <w:rPr>
          <w:rFonts w:ascii="Calibri Light" w:hAnsi="Calibri Light" w:cs="Calibri Light"/>
          <w:sz w:val="20"/>
          <w:szCs w:val="20"/>
        </w:rPr>
        <w:t>,</w:t>
      </w:r>
      <w:r w:rsidR="00710ACB" w:rsidRPr="005F0E68">
        <w:rPr>
          <w:rFonts w:ascii="Calibri Light" w:hAnsi="Calibri Light" w:cs="Calibri Light"/>
          <w:sz w:val="20"/>
          <w:szCs w:val="20"/>
        </w:rPr>
        <w:t xml:space="preserve"> příkazy objednatele,</w:t>
      </w:r>
      <w:r w:rsidRPr="005F0E68">
        <w:rPr>
          <w:rFonts w:ascii="Calibri Light" w:hAnsi="Calibri Light" w:cs="Calibri Light"/>
          <w:sz w:val="20"/>
          <w:szCs w:val="20"/>
        </w:rPr>
        <w:t xml:space="preserve"> </w:t>
      </w:r>
      <w:r w:rsidR="003E023D" w:rsidRPr="005F0E68">
        <w:rPr>
          <w:rFonts w:ascii="Calibri Light" w:hAnsi="Calibri Light" w:cs="Calibri Light"/>
          <w:sz w:val="20"/>
          <w:szCs w:val="20"/>
        </w:rPr>
        <w:t xml:space="preserve">projektovou dokumentací, </w:t>
      </w:r>
      <w:r w:rsidR="006D473F" w:rsidRPr="005F0E68">
        <w:rPr>
          <w:rFonts w:ascii="Calibri Light" w:hAnsi="Calibri Light" w:cs="Calibri Light"/>
          <w:sz w:val="20"/>
          <w:szCs w:val="20"/>
        </w:rPr>
        <w:t>zadávací dokumentací</w:t>
      </w:r>
      <w:r w:rsidRPr="005F0E68">
        <w:rPr>
          <w:rFonts w:ascii="Calibri Light" w:hAnsi="Calibri Light" w:cs="Calibri Light"/>
          <w:sz w:val="20"/>
          <w:szCs w:val="20"/>
        </w:rPr>
        <w:t xml:space="preserve"> stavby</w:t>
      </w:r>
      <w:r w:rsidR="003E023D" w:rsidRPr="005F0E68">
        <w:rPr>
          <w:rFonts w:ascii="Calibri Light" w:hAnsi="Calibri Light" w:cs="Calibri Light"/>
          <w:sz w:val="20"/>
          <w:szCs w:val="20"/>
        </w:rPr>
        <w:t>, v souladu se schválenými technologickými postupy stanovenými platnými i doporučenými českými nebo evropskými technickými normami, v souladu se současným standardem u používaných technologií a postupů pro tento typ stavby tak, aby dodržel kvalitu díla.</w:t>
      </w:r>
    </w:p>
    <w:p w14:paraId="5D5DC880" w14:textId="77777777" w:rsidR="008B3D44" w:rsidRPr="005F0E68" w:rsidRDefault="008B3D44"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Dílo </w:t>
      </w:r>
      <w:r w:rsidR="003E023D" w:rsidRPr="005F0E68">
        <w:rPr>
          <w:rFonts w:ascii="Calibri Light" w:hAnsi="Calibri Light" w:cs="Calibri Light"/>
          <w:sz w:val="20"/>
          <w:szCs w:val="20"/>
        </w:rPr>
        <w:t>se</w:t>
      </w:r>
      <w:r w:rsidRPr="005F0E68">
        <w:rPr>
          <w:rFonts w:ascii="Calibri Light" w:hAnsi="Calibri Light" w:cs="Calibri Light"/>
          <w:sz w:val="20"/>
          <w:szCs w:val="20"/>
        </w:rPr>
        <w:t xml:space="preserve"> nesmí odchýlit od ČSN a technických požadavků na výstavbu, dle kterých je projektová dokumentace stavby zpracovaná.  </w:t>
      </w:r>
      <w:r w:rsidR="003E023D" w:rsidRPr="005F0E68">
        <w:rPr>
          <w:rFonts w:ascii="Calibri Light" w:hAnsi="Calibri Light" w:cs="Calibri Light"/>
          <w:sz w:val="20"/>
          <w:szCs w:val="20"/>
        </w:rPr>
        <w:t>Jakékoliv změny oproti projektové dokumentaci stavby musí být předem odsouhlaseny objednatelem a technickým dozorem.</w:t>
      </w:r>
    </w:p>
    <w:p w14:paraId="71E1BB93" w14:textId="77777777" w:rsidR="008B3D44" w:rsidRPr="005F0E68" w:rsidRDefault="00C53FEA" w:rsidP="00D46821">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Smluvní strany se dohodly na I. jakosti díla. </w:t>
      </w:r>
      <w:r w:rsidR="008B3D44" w:rsidRPr="005F0E68">
        <w:rPr>
          <w:rFonts w:ascii="Calibri Light" w:hAnsi="Calibri Light" w:cs="Calibri Light"/>
          <w:sz w:val="20"/>
          <w:szCs w:val="20"/>
        </w:rPr>
        <w:t>Jakost dodávaných materiálů a konstrukcí bude dokladována předepsaným způsobem při kontrolních prohlídkách a při předání a převzetí díla.</w:t>
      </w:r>
    </w:p>
    <w:p w14:paraId="7BE5F7E0" w14:textId="77777777" w:rsidR="008B3D44" w:rsidRPr="005F0E68" w:rsidRDefault="008B3D44" w:rsidP="00D46821">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Provádění díla</w:t>
      </w:r>
    </w:p>
    <w:p w14:paraId="406347C8" w14:textId="5134BCDD" w:rsidR="007745D5" w:rsidRPr="005F0E68" w:rsidRDefault="008B3D44" w:rsidP="00C62669">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se zavazuje, že dílo provede svým jménem a na vlastní odpovědnost.</w:t>
      </w:r>
    </w:p>
    <w:p w14:paraId="3BC5A3CA" w14:textId="3AAD9C68" w:rsidR="00FC4C78" w:rsidRDefault="00FC4C78" w:rsidP="00C62669">
      <w:pPr>
        <w:pStyle w:val="Nadpis2"/>
        <w:tabs>
          <w:tab w:val="num" w:pos="567"/>
        </w:tabs>
        <w:suppressAutoHyphens/>
        <w:spacing w:before="0" w:after="80" w:line="240" w:lineRule="atLeast"/>
        <w:ind w:left="567" w:hanging="567"/>
        <w:rPr>
          <w:rFonts w:ascii="Calibri Light" w:hAnsi="Calibri Light" w:cs="Calibri Light"/>
          <w:sz w:val="20"/>
          <w:szCs w:val="20"/>
        </w:rPr>
      </w:pPr>
      <w:r>
        <w:rPr>
          <w:rFonts w:ascii="Calibri Light" w:hAnsi="Calibri Light" w:cs="Calibri Light"/>
          <w:sz w:val="20"/>
          <w:szCs w:val="20"/>
        </w:rPr>
        <w:t>Dílo bude provedeno v souladu s</w:t>
      </w:r>
      <w:r w:rsidR="00FC6377">
        <w:rPr>
          <w:rFonts w:ascii="Calibri Light" w:hAnsi="Calibri Light" w:cs="Calibri Light"/>
          <w:sz w:val="20"/>
          <w:szCs w:val="20"/>
        </w:rPr>
        <w:t> položkovým rozpočtem.</w:t>
      </w:r>
    </w:p>
    <w:p w14:paraId="551FB767" w14:textId="77777777" w:rsidR="008B3D44" w:rsidRPr="005F0E68" w:rsidRDefault="008B3D44" w:rsidP="006B7CEB">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zodpovídá za bezpečnost a ochranu všech osob v prostoru staveniště a </w:t>
      </w:r>
      <w:r w:rsidR="00DF0717" w:rsidRPr="005F0E68">
        <w:rPr>
          <w:rFonts w:ascii="Calibri Light" w:hAnsi="Calibri Light" w:cs="Calibri Light"/>
          <w:sz w:val="20"/>
          <w:szCs w:val="20"/>
        </w:rPr>
        <w:t>je povinen</w:t>
      </w:r>
      <w:r w:rsidRPr="005F0E68">
        <w:rPr>
          <w:rFonts w:ascii="Calibri Light" w:hAnsi="Calibri Light" w:cs="Calibri Light"/>
          <w:sz w:val="20"/>
          <w:szCs w:val="20"/>
        </w:rPr>
        <w:t xml:space="preserve"> zabezpečit jejich vybavení ochrannými pracovními pomůckami.</w:t>
      </w:r>
    </w:p>
    <w:p w14:paraId="3CCBD81D" w14:textId="77777777" w:rsidR="00E34B28" w:rsidRPr="005F0E68" w:rsidRDefault="008B3D44" w:rsidP="006B7CEB">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w:t>
      </w:r>
      <w:r w:rsidR="00B91B13" w:rsidRPr="005F0E68">
        <w:rPr>
          <w:rFonts w:ascii="Calibri Light" w:hAnsi="Calibri Light" w:cs="Calibri Light"/>
          <w:sz w:val="20"/>
          <w:szCs w:val="20"/>
        </w:rPr>
        <w:t xml:space="preserve">je povinen </w:t>
      </w:r>
      <w:r w:rsidR="00B353A8" w:rsidRPr="005F0E68">
        <w:rPr>
          <w:rFonts w:ascii="Calibri Light" w:hAnsi="Calibri Light" w:cs="Calibri Light"/>
          <w:sz w:val="20"/>
          <w:szCs w:val="20"/>
        </w:rPr>
        <w:t>provádět dílo</w:t>
      </w:r>
      <w:r w:rsidRPr="005F0E68">
        <w:rPr>
          <w:rFonts w:ascii="Calibri Light" w:hAnsi="Calibri Light" w:cs="Calibri Light"/>
          <w:sz w:val="20"/>
          <w:szCs w:val="20"/>
        </w:rPr>
        <w:t xml:space="preserve"> tak, aby nedošlo k ohrožování, nadměrnému nebo zbytečnému obtěžování okolí stavby</w:t>
      </w:r>
      <w:r w:rsidR="00B353A8" w:rsidRPr="005F0E68">
        <w:rPr>
          <w:rFonts w:ascii="Calibri Light" w:hAnsi="Calibri Light" w:cs="Calibri Light"/>
          <w:sz w:val="20"/>
          <w:szCs w:val="20"/>
        </w:rPr>
        <w:t>.</w:t>
      </w:r>
    </w:p>
    <w:p w14:paraId="732EA760" w14:textId="77777777" w:rsidR="00363833" w:rsidRPr="005F0E68" w:rsidRDefault="00E34B28" w:rsidP="00363833">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nese odpovědnost původce odpadů, zavazuje se nezpůsobovat únik ropných, toxických či</w:t>
      </w:r>
      <w:r w:rsidR="005F0E68">
        <w:rPr>
          <w:rFonts w:ascii="Calibri Light" w:hAnsi="Calibri Light" w:cs="Calibri Light"/>
          <w:sz w:val="20"/>
          <w:szCs w:val="20"/>
        </w:rPr>
        <w:t> </w:t>
      </w:r>
      <w:r w:rsidRPr="005F0E68">
        <w:rPr>
          <w:rFonts w:ascii="Calibri Light" w:hAnsi="Calibri Light" w:cs="Calibri Light"/>
          <w:sz w:val="20"/>
          <w:szCs w:val="20"/>
        </w:rPr>
        <w:t>jiných škodlivých látek na stavbě.</w:t>
      </w:r>
    </w:p>
    <w:p w14:paraId="5FD7FBB8" w14:textId="77777777" w:rsidR="00685C53" w:rsidRPr="005F0E68" w:rsidRDefault="005D0A07" w:rsidP="00363833">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Za účelem </w:t>
      </w:r>
      <w:r w:rsidR="00685C53" w:rsidRPr="005F0E68">
        <w:rPr>
          <w:rFonts w:ascii="Calibri Light" w:hAnsi="Calibri Light" w:cs="Calibri Light"/>
          <w:sz w:val="20"/>
          <w:szCs w:val="20"/>
        </w:rPr>
        <w:t>kontrol</w:t>
      </w:r>
      <w:r w:rsidRPr="005F0E68">
        <w:rPr>
          <w:rFonts w:ascii="Calibri Light" w:hAnsi="Calibri Light" w:cs="Calibri Light"/>
          <w:sz w:val="20"/>
          <w:szCs w:val="20"/>
        </w:rPr>
        <w:t>y</w:t>
      </w:r>
      <w:r w:rsidR="00685C53" w:rsidRPr="005F0E68">
        <w:rPr>
          <w:rFonts w:ascii="Calibri Light" w:hAnsi="Calibri Light" w:cs="Calibri Light"/>
          <w:sz w:val="20"/>
          <w:szCs w:val="20"/>
        </w:rPr>
        <w:t xml:space="preserve"> provádění díla</w:t>
      </w:r>
      <w:r w:rsidRPr="005F0E68">
        <w:rPr>
          <w:rFonts w:ascii="Calibri Light" w:hAnsi="Calibri Light" w:cs="Calibri Light"/>
          <w:sz w:val="20"/>
          <w:szCs w:val="20"/>
        </w:rPr>
        <w:t xml:space="preserve"> sjednají smluvní strany při předání staveniště pravidelné kontrolní dny</w:t>
      </w:r>
      <w:r w:rsidR="00685C53" w:rsidRPr="005F0E68">
        <w:rPr>
          <w:rFonts w:ascii="Calibri Light" w:hAnsi="Calibri Light" w:cs="Calibri Light"/>
          <w:sz w:val="20"/>
          <w:szCs w:val="20"/>
        </w:rPr>
        <w:t xml:space="preserve">. </w:t>
      </w:r>
      <w:r w:rsidR="005E5DE8" w:rsidRPr="005F0E68">
        <w:rPr>
          <w:rFonts w:ascii="Calibri Light" w:hAnsi="Calibri Light" w:cs="Calibri Light"/>
          <w:sz w:val="20"/>
          <w:szCs w:val="20"/>
        </w:rPr>
        <w:t>Vyvstane-li potřeba svolat mimořádný kontrolní den, svolá jej objednatel,</w:t>
      </w:r>
      <w:r w:rsidR="007D2781" w:rsidRPr="005F0E68">
        <w:rPr>
          <w:rFonts w:ascii="Calibri Light" w:hAnsi="Calibri Light" w:cs="Calibri Light"/>
          <w:sz w:val="20"/>
          <w:szCs w:val="20"/>
        </w:rPr>
        <w:t xml:space="preserve"> zhotovitel je povinen</w:t>
      </w:r>
      <w:r w:rsidR="005E5DE8" w:rsidRPr="005F0E68">
        <w:rPr>
          <w:rFonts w:ascii="Calibri Light" w:hAnsi="Calibri Light" w:cs="Calibri Light"/>
          <w:sz w:val="20"/>
          <w:szCs w:val="20"/>
        </w:rPr>
        <w:t xml:space="preserve"> se</w:t>
      </w:r>
      <w:r w:rsidR="005F0E68">
        <w:rPr>
          <w:rFonts w:ascii="Calibri Light" w:hAnsi="Calibri Light" w:cs="Calibri Light"/>
          <w:sz w:val="20"/>
          <w:szCs w:val="20"/>
        </w:rPr>
        <w:t> </w:t>
      </w:r>
      <w:r w:rsidR="005E5DE8" w:rsidRPr="005F0E68">
        <w:rPr>
          <w:rFonts w:ascii="Calibri Light" w:hAnsi="Calibri Light" w:cs="Calibri Light"/>
          <w:sz w:val="20"/>
          <w:szCs w:val="20"/>
        </w:rPr>
        <w:t>mimořádného kontrolního dne</w:t>
      </w:r>
      <w:r w:rsidR="007D2781" w:rsidRPr="005F0E68">
        <w:rPr>
          <w:rFonts w:ascii="Calibri Light" w:hAnsi="Calibri Light" w:cs="Calibri Light"/>
          <w:sz w:val="20"/>
          <w:szCs w:val="20"/>
        </w:rPr>
        <w:t xml:space="preserve"> zúčastnit</w:t>
      </w:r>
      <w:r w:rsidR="005E5DE8" w:rsidRPr="005F0E68">
        <w:rPr>
          <w:rFonts w:ascii="Calibri Light" w:hAnsi="Calibri Light" w:cs="Calibri Light"/>
          <w:sz w:val="20"/>
          <w:szCs w:val="20"/>
        </w:rPr>
        <w:t>.</w:t>
      </w:r>
    </w:p>
    <w:p w14:paraId="7BE0A69E" w14:textId="77777777" w:rsidR="0078000C" w:rsidRPr="005F0E68" w:rsidRDefault="0078000C" w:rsidP="006B7CEB">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O kontrole zakrývaných částí díla se učiní záznam ve stavebním deníku, který musí obsahovat souhlas objednatele se zakrytím předmětných částí díla. </w:t>
      </w:r>
      <w:r w:rsidR="00B353A8" w:rsidRPr="005F0E68">
        <w:rPr>
          <w:rFonts w:ascii="Calibri Light" w:hAnsi="Calibri Light" w:cs="Calibri Light"/>
          <w:sz w:val="20"/>
          <w:szCs w:val="20"/>
        </w:rPr>
        <w:t xml:space="preserve">Nedostaví-li se </w:t>
      </w:r>
      <w:r w:rsidRPr="005F0E68">
        <w:rPr>
          <w:rFonts w:ascii="Calibri Light" w:hAnsi="Calibri Light" w:cs="Calibri Light"/>
          <w:sz w:val="20"/>
          <w:szCs w:val="20"/>
        </w:rPr>
        <w:t>objednatel ke kontrole, uvede se tato skutečnost do záznamu ve stavebním deníku místo souhlasu objednatele.</w:t>
      </w:r>
    </w:p>
    <w:p w14:paraId="7465075D" w14:textId="77777777" w:rsidR="007A7954" w:rsidRPr="005F0E68" w:rsidRDefault="008B3D44" w:rsidP="007A7954">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je povinen bez odkladu </w:t>
      </w:r>
      <w:r w:rsidR="00227D35" w:rsidRPr="005F0E68">
        <w:rPr>
          <w:rFonts w:ascii="Calibri Light" w:hAnsi="Calibri Light" w:cs="Calibri Light"/>
          <w:sz w:val="20"/>
          <w:szCs w:val="20"/>
        </w:rPr>
        <w:t xml:space="preserve">písemně </w:t>
      </w:r>
      <w:r w:rsidRPr="005F0E68">
        <w:rPr>
          <w:rFonts w:ascii="Calibri Light" w:hAnsi="Calibri Light" w:cs="Calibri Light"/>
          <w:sz w:val="20"/>
          <w:szCs w:val="20"/>
        </w:rPr>
        <w:t xml:space="preserve">upozornit objednatele na případnou nevhodnost </w:t>
      </w:r>
      <w:r w:rsidR="00F448AD" w:rsidRPr="005F0E68">
        <w:rPr>
          <w:rFonts w:ascii="Calibri Light" w:hAnsi="Calibri Light" w:cs="Calibri Light"/>
          <w:sz w:val="20"/>
          <w:szCs w:val="20"/>
        </w:rPr>
        <w:t>jeho příkazů.</w:t>
      </w:r>
    </w:p>
    <w:p w14:paraId="62D86050" w14:textId="77777777" w:rsidR="00485D56" w:rsidRPr="005F0E68" w:rsidRDefault="007A7954" w:rsidP="00485D56">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provést soupis provedených prací za každý kalendářní měsíc provádění stavby,</w:t>
      </w:r>
      <w:r w:rsidR="00D54968">
        <w:rPr>
          <w:rFonts w:ascii="Calibri Light" w:hAnsi="Calibri Light" w:cs="Calibri Light"/>
          <w:sz w:val="20"/>
          <w:szCs w:val="20"/>
        </w:rPr>
        <w:t> </w:t>
      </w:r>
      <w:r w:rsidRPr="005F0E68">
        <w:rPr>
          <w:rFonts w:ascii="Calibri Light" w:hAnsi="Calibri Light" w:cs="Calibri Light"/>
          <w:sz w:val="20"/>
          <w:szCs w:val="20"/>
        </w:rPr>
        <w:t>který doručí objednateli nejpozději do 5. dne následujícího kalendářního měsíce v elektronické podobě ke kontrole</w:t>
      </w:r>
      <w:r w:rsidR="00FD6AAB" w:rsidRPr="005F0E68">
        <w:rPr>
          <w:rFonts w:ascii="Calibri Light" w:hAnsi="Calibri Light" w:cs="Calibri Light"/>
          <w:sz w:val="20"/>
          <w:szCs w:val="20"/>
        </w:rPr>
        <w:t xml:space="preserve"> ve formátu *.xls/*.xlsx</w:t>
      </w:r>
      <w:r w:rsidRPr="005F0E68">
        <w:rPr>
          <w:rFonts w:ascii="Calibri Light" w:hAnsi="Calibri Light" w:cs="Calibri Light"/>
          <w:sz w:val="20"/>
          <w:szCs w:val="20"/>
        </w:rPr>
        <w:t>.</w:t>
      </w:r>
    </w:p>
    <w:p w14:paraId="21F3BBB3" w14:textId="77777777" w:rsidR="00485D56" w:rsidRPr="005F0E68" w:rsidRDefault="00485D56" w:rsidP="00485D56">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Na žádost objednatele je zhotovitel povinen bez zbytečného odkladu předložit objednateli vážní lístky (dodací/výdajové listy odpadu)</w:t>
      </w:r>
      <w:r w:rsidR="003F4F18" w:rsidRPr="005F0E68">
        <w:rPr>
          <w:rFonts w:ascii="Calibri Light" w:hAnsi="Calibri Light" w:cs="Calibri Light"/>
          <w:sz w:val="20"/>
          <w:szCs w:val="20"/>
        </w:rPr>
        <w:t xml:space="preserve"> případně i jiné objednatelem požadované doklady související s prokázáním řádného provádění díla.</w:t>
      </w:r>
    </w:p>
    <w:p w14:paraId="1E748551" w14:textId="77777777" w:rsidR="009C1A94" w:rsidRPr="005F0E68" w:rsidRDefault="009C1A94" w:rsidP="009C1A94">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v průběhu provádění díla pořizovat průběžnou fotodokumentaci prováděných prací</w:t>
      </w:r>
      <w:r w:rsidR="00446624" w:rsidRPr="005F0E68">
        <w:rPr>
          <w:rFonts w:ascii="Calibri Light" w:hAnsi="Calibri Light" w:cs="Calibri Light"/>
          <w:sz w:val="20"/>
          <w:szCs w:val="20"/>
        </w:rPr>
        <w:t>,</w:t>
      </w:r>
      <w:r w:rsidR="0093709E">
        <w:rPr>
          <w:rFonts w:ascii="Calibri Light" w:hAnsi="Calibri Light" w:cs="Calibri Light"/>
          <w:sz w:val="20"/>
          <w:szCs w:val="20"/>
        </w:rPr>
        <w:t> </w:t>
      </w:r>
      <w:r w:rsidRPr="005F0E68">
        <w:rPr>
          <w:rFonts w:ascii="Calibri Light" w:hAnsi="Calibri Light" w:cs="Calibri Light"/>
          <w:sz w:val="20"/>
          <w:szCs w:val="20"/>
        </w:rPr>
        <w:t>a to zejména těch prací, které budou zakryty</w:t>
      </w:r>
      <w:r w:rsidR="00FC0792" w:rsidRPr="005F0E68">
        <w:rPr>
          <w:rFonts w:ascii="Calibri Light" w:hAnsi="Calibri Light" w:cs="Calibri Light"/>
          <w:sz w:val="20"/>
          <w:szCs w:val="20"/>
        </w:rPr>
        <w:t>,</w:t>
      </w:r>
      <w:r w:rsidRPr="005F0E68">
        <w:rPr>
          <w:rFonts w:ascii="Calibri Light" w:hAnsi="Calibri Light" w:cs="Calibri Light"/>
          <w:sz w:val="20"/>
          <w:szCs w:val="20"/>
        </w:rPr>
        <w:t xml:space="preserve"> nebo se</w:t>
      </w:r>
      <w:r w:rsidR="00446624" w:rsidRPr="005F0E68">
        <w:rPr>
          <w:rFonts w:ascii="Calibri Light" w:hAnsi="Calibri Light" w:cs="Calibri Light"/>
          <w:sz w:val="20"/>
          <w:szCs w:val="20"/>
        </w:rPr>
        <w:t xml:space="preserve"> stanou nepřístupnými</w:t>
      </w:r>
      <w:r w:rsidRPr="005F0E68">
        <w:rPr>
          <w:rFonts w:ascii="Calibri Light" w:hAnsi="Calibri Light" w:cs="Calibri Light"/>
          <w:sz w:val="20"/>
          <w:szCs w:val="20"/>
        </w:rPr>
        <w:t>. Kompletní fotodokumentaci předá zhotovitel ob</w:t>
      </w:r>
      <w:r w:rsidR="00083B4C" w:rsidRPr="005F0E68">
        <w:rPr>
          <w:rFonts w:ascii="Calibri Light" w:hAnsi="Calibri Light" w:cs="Calibri Light"/>
          <w:sz w:val="20"/>
          <w:szCs w:val="20"/>
        </w:rPr>
        <w:t>jednateli při předání</w:t>
      </w:r>
      <w:r w:rsidRPr="005F0E68">
        <w:rPr>
          <w:rFonts w:ascii="Calibri Light" w:hAnsi="Calibri Light" w:cs="Calibri Light"/>
          <w:sz w:val="20"/>
          <w:szCs w:val="20"/>
        </w:rPr>
        <w:t xml:space="preserve"> díla.</w:t>
      </w:r>
    </w:p>
    <w:p w14:paraId="772B2C3F" w14:textId="77777777" w:rsidR="008B3D44" w:rsidRPr="005F0E68" w:rsidRDefault="008B3D44" w:rsidP="006B7CEB">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Věci, které jsou potřebné k provedení díla, je povinen opatřit zhotovitel</w:t>
      </w:r>
      <w:r w:rsidR="00B353A8" w:rsidRPr="005F0E68">
        <w:rPr>
          <w:rFonts w:ascii="Calibri Light" w:hAnsi="Calibri Light" w:cs="Calibri Light"/>
          <w:sz w:val="20"/>
          <w:szCs w:val="20"/>
        </w:rPr>
        <w:t>.</w:t>
      </w:r>
    </w:p>
    <w:p w14:paraId="4E4D5317" w14:textId="77777777" w:rsidR="00C62669" w:rsidRPr="005F0E68" w:rsidRDefault="00D15FD6" w:rsidP="00C62669">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z</w:t>
      </w:r>
      <w:r w:rsidR="008B3D44" w:rsidRPr="005F0E68">
        <w:rPr>
          <w:rFonts w:ascii="Calibri Light" w:hAnsi="Calibri Light" w:cs="Calibri Light"/>
          <w:sz w:val="20"/>
          <w:szCs w:val="20"/>
        </w:rPr>
        <w:t xml:space="preserve">hotovitel je povinen zajistit a financovat veškeré subdodavatelské </w:t>
      </w:r>
      <w:r w:rsidR="00D952D2" w:rsidRPr="005F0E68">
        <w:rPr>
          <w:rFonts w:ascii="Calibri Light" w:hAnsi="Calibri Light" w:cs="Calibri Light"/>
          <w:sz w:val="20"/>
          <w:szCs w:val="20"/>
        </w:rPr>
        <w:t xml:space="preserve">(poddodavatelské) </w:t>
      </w:r>
      <w:r w:rsidR="008B3D44" w:rsidRPr="005F0E68">
        <w:rPr>
          <w:rFonts w:ascii="Calibri Light" w:hAnsi="Calibri Light" w:cs="Calibri Light"/>
          <w:sz w:val="20"/>
          <w:szCs w:val="20"/>
        </w:rPr>
        <w:t xml:space="preserve">práce a nese za ně </w:t>
      </w:r>
      <w:r w:rsidRPr="005F0E68">
        <w:rPr>
          <w:rFonts w:ascii="Calibri Light" w:hAnsi="Calibri Light" w:cs="Calibri Light"/>
          <w:sz w:val="20"/>
          <w:szCs w:val="20"/>
        </w:rPr>
        <w:t>odpovědnost</w:t>
      </w:r>
      <w:r w:rsidR="00000012" w:rsidRPr="005F0E68">
        <w:rPr>
          <w:rFonts w:ascii="Calibri Light" w:hAnsi="Calibri Light" w:cs="Calibri Light"/>
          <w:sz w:val="20"/>
          <w:szCs w:val="20"/>
        </w:rPr>
        <w:t>,</w:t>
      </w:r>
      <w:r w:rsidRPr="005F0E68">
        <w:rPr>
          <w:rFonts w:ascii="Calibri Light" w:hAnsi="Calibri Light" w:cs="Calibri Light"/>
          <w:sz w:val="20"/>
          <w:szCs w:val="20"/>
        </w:rPr>
        <w:t xml:space="preserve"> jako by je prováděl </w:t>
      </w:r>
      <w:r w:rsidR="008B3D44" w:rsidRPr="005F0E68">
        <w:rPr>
          <w:rFonts w:ascii="Calibri Light" w:hAnsi="Calibri Light" w:cs="Calibri Light"/>
          <w:sz w:val="20"/>
          <w:szCs w:val="20"/>
        </w:rPr>
        <w:t>sám.</w:t>
      </w:r>
    </w:p>
    <w:p w14:paraId="077969E8" w14:textId="77777777" w:rsidR="002E4E5B" w:rsidRPr="005F0E68" w:rsidRDefault="00E90EC0" w:rsidP="002E4E5B">
      <w:pPr>
        <w:pStyle w:val="Nadpis2"/>
        <w:tabs>
          <w:tab w:val="num" w:pos="567"/>
        </w:tabs>
        <w:suppressAutoHyphens/>
        <w:spacing w:before="0" w:after="80" w:line="240" w:lineRule="atLeast"/>
        <w:ind w:left="567" w:hanging="567"/>
        <w:rPr>
          <w:rFonts w:ascii="Calibri Light" w:hAnsi="Calibri Light" w:cs="Calibri Light"/>
          <w:color w:val="FF0000"/>
          <w:sz w:val="20"/>
          <w:szCs w:val="20"/>
        </w:rPr>
      </w:pPr>
      <w:r w:rsidRPr="005F0E68">
        <w:rPr>
          <w:rFonts w:ascii="Calibri Light" w:hAnsi="Calibri Light" w:cs="Calibri Light"/>
          <w:sz w:val="20"/>
          <w:szCs w:val="20"/>
        </w:rPr>
        <w:lastRenderedPageBreak/>
        <w:t>Zhotovitel je opráv</w:t>
      </w:r>
      <w:r w:rsidR="002E4E5B" w:rsidRPr="005F0E68">
        <w:rPr>
          <w:rFonts w:ascii="Calibri Light" w:hAnsi="Calibri Light" w:cs="Calibri Light"/>
          <w:sz w:val="20"/>
          <w:szCs w:val="20"/>
        </w:rPr>
        <w:t>něn změnit subdodavatele</w:t>
      </w:r>
      <w:r w:rsidR="00F33EA7" w:rsidRPr="005F0E68">
        <w:rPr>
          <w:rFonts w:ascii="Calibri Light" w:hAnsi="Calibri Light" w:cs="Calibri Light"/>
          <w:sz w:val="20"/>
          <w:szCs w:val="20"/>
        </w:rPr>
        <w:t xml:space="preserve"> (poddodavatele)</w:t>
      </w:r>
      <w:r w:rsidR="002E4E5B" w:rsidRPr="005F0E68">
        <w:rPr>
          <w:rFonts w:ascii="Calibri Light" w:hAnsi="Calibri Light" w:cs="Calibri Light"/>
          <w:sz w:val="20"/>
          <w:szCs w:val="20"/>
        </w:rPr>
        <w:t>, pomocí</w:t>
      </w:r>
      <w:r w:rsidR="00D90705" w:rsidRPr="005F0E68">
        <w:rPr>
          <w:rFonts w:ascii="Calibri Light" w:hAnsi="Calibri Light" w:cs="Calibri Light"/>
          <w:sz w:val="20"/>
          <w:szCs w:val="20"/>
        </w:rPr>
        <w:t xml:space="preserve"> kterého prokázal</w:t>
      </w:r>
      <w:r w:rsidRPr="005F0E68">
        <w:rPr>
          <w:rFonts w:ascii="Calibri Light" w:hAnsi="Calibri Light" w:cs="Calibri Light"/>
          <w:sz w:val="20"/>
          <w:szCs w:val="20"/>
        </w:rPr>
        <w:t xml:space="preserve"> splnění kvalifikace, jen v nutných a závažných případech</w:t>
      </w:r>
      <w:r w:rsidR="004F0DE6">
        <w:rPr>
          <w:rFonts w:ascii="Calibri Light" w:hAnsi="Calibri Light" w:cs="Calibri Light"/>
          <w:sz w:val="20"/>
          <w:szCs w:val="20"/>
        </w:rPr>
        <w:t>,</w:t>
      </w:r>
      <w:r w:rsidR="00AB3CBE" w:rsidRPr="005F0E68">
        <w:rPr>
          <w:rFonts w:ascii="Calibri Light" w:hAnsi="Calibri Light" w:cs="Calibri Light"/>
          <w:sz w:val="20"/>
          <w:szCs w:val="20"/>
        </w:rPr>
        <w:t xml:space="preserve"> a to</w:t>
      </w:r>
      <w:r w:rsidRPr="005F0E68">
        <w:rPr>
          <w:rFonts w:ascii="Calibri Light" w:hAnsi="Calibri Light" w:cs="Calibri Light"/>
          <w:sz w:val="20"/>
          <w:szCs w:val="20"/>
        </w:rPr>
        <w:t xml:space="preserve"> s předchozím písemným souhlasem objednatele, přičemž nový subdodavatel, dosazený za původního, musí disponovat minimálně stejnými kvalifikačními předpoklady, které původní sub</w:t>
      </w:r>
      <w:r w:rsidR="00901A28" w:rsidRPr="005F0E68">
        <w:rPr>
          <w:rFonts w:ascii="Calibri Light" w:hAnsi="Calibri Light" w:cs="Calibri Light"/>
          <w:sz w:val="20"/>
          <w:szCs w:val="20"/>
        </w:rPr>
        <w:t>dodavatel prokazoval za</w:t>
      </w:r>
      <w:r w:rsidR="00D46821" w:rsidRPr="005F0E68">
        <w:rPr>
          <w:rFonts w:ascii="Calibri Light" w:hAnsi="Calibri Light" w:cs="Calibri Light"/>
          <w:sz w:val="20"/>
          <w:szCs w:val="20"/>
        </w:rPr>
        <w:t> </w:t>
      </w:r>
      <w:r w:rsidR="00901A28" w:rsidRPr="005F0E68">
        <w:rPr>
          <w:rFonts w:ascii="Calibri Light" w:hAnsi="Calibri Light" w:cs="Calibri Light"/>
          <w:sz w:val="20"/>
          <w:szCs w:val="20"/>
        </w:rPr>
        <w:t>účastníka</w:t>
      </w:r>
      <w:r w:rsidRPr="005F0E68">
        <w:rPr>
          <w:rFonts w:ascii="Calibri Light" w:hAnsi="Calibri Light" w:cs="Calibri Light"/>
          <w:sz w:val="20"/>
          <w:szCs w:val="20"/>
        </w:rPr>
        <w:t xml:space="preserve"> v rámci </w:t>
      </w:r>
      <w:r w:rsidR="00DA0628">
        <w:rPr>
          <w:rFonts w:ascii="Calibri Light" w:hAnsi="Calibri Light" w:cs="Calibri Light"/>
          <w:sz w:val="20"/>
          <w:szCs w:val="20"/>
        </w:rPr>
        <w:t>výběrového</w:t>
      </w:r>
      <w:r w:rsidRPr="005F0E68">
        <w:rPr>
          <w:rFonts w:ascii="Calibri Light" w:hAnsi="Calibri Light" w:cs="Calibri Light"/>
          <w:sz w:val="20"/>
          <w:szCs w:val="20"/>
        </w:rPr>
        <w:t xml:space="preserve"> řízení. Své kvalifikační předpoklady musí nově dosazený subdodavatel prokázat na vyzvání objednateli a ten nesmí souhlas se změnou subdodavatele bezdůvodně odmítnout</w:t>
      </w:r>
      <w:r w:rsidR="002E4E5B" w:rsidRPr="005F0E68">
        <w:rPr>
          <w:rFonts w:ascii="Calibri Light" w:hAnsi="Calibri Light" w:cs="Calibri Light"/>
          <w:sz w:val="20"/>
          <w:szCs w:val="20"/>
        </w:rPr>
        <w:t>, pokud mu budou všechny předmětné dokumenty předloženy.</w:t>
      </w:r>
      <w:r w:rsidR="00AD2816" w:rsidRPr="005F0E68">
        <w:rPr>
          <w:rFonts w:ascii="Calibri Light" w:hAnsi="Calibri Light" w:cs="Calibri Light"/>
          <w:sz w:val="20"/>
          <w:szCs w:val="20"/>
        </w:rPr>
        <w:t xml:space="preserve"> Toto ustanovení se obdobně užije i pro změnu zaměstnance zhotovitele, kterým byla prokazována kvalifikace.</w:t>
      </w:r>
    </w:p>
    <w:p w14:paraId="57E0A6DF" w14:textId="77777777" w:rsidR="00B22DE8" w:rsidRPr="005F0E68" w:rsidRDefault="008E58E4" w:rsidP="001E2029">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Pokud </w:t>
      </w:r>
      <w:r w:rsidR="001E2029" w:rsidRPr="005F0E68">
        <w:rPr>
          <w:rFonts w:ascii="Calibri Light" w:hAnsi="Calibri Light" w:cs="Calibri Light"/>
          <w:sz w:val="20"/>
          <w:szCs w:val="20"/>
        </w:rPr>
        <w:t xml:space="preserve">ze zvláštních právních předpisů </w:t>
      </w:r>
      <w:r w:rsidR="00B22DE8" w:rsidRPr="005F0E68">
        <w:rPr>
          <w:rFonts w:ascii="Calibri Light" w:hAnsi="Calibri Light" w:cs="Calibri Light"/>
          <w:sz w:val="20"/>
          <w:szCs w:val="20"/>
        </w:rPr>
        <w:t xml:space="preserve">(zákon č. 309/2006 Sb.) </w:t>
      </w:r>
      <w:r w:rsidRPr="005F0E68">
        <w:rPr>
          <w:rFonts w:ascii="Calibri Light" w:hAnsi="Calibri Light" w:cs="Calibri Light"/>
          <w:sz w:val="20"/>
          <w:szCs w:val="20"/>
        </w:rPr>
        <w:t xml:space="preserve">vyplývá </w:t>
      </w:r>
      <w:r w:rsidR="001E2029" w:rsidRPr="005F0E68">
        <w:rPr>
          <w:rFonts w:ascii="Calibri Light" w:hAnsi="Calibri Light" w:cs="Calibri Light"/>
          <w:sz w:val="20"/>
          <w:szCs w:val="20"/>
        </w:rPr>
        <w:t>povinnost jmenovat koordinátora bezpečnosti práce na staveništi, zajistí tuto povinnost objednatel.</w:t>
      </w:r>
    </w:p>
    <w:p w14:paraId="606E9EB0" w14:textId="77777777" w:rsidR="00232308" w:rsidRPr="005F0E68" w:rsidRDefault="00B22DE8" w:rsidP="001E2029">
      <w:pPr>
        <w:pStyle w:val="Nadpis2"/>
        <w:tabs>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umožnit</w:t>
      </w:r>
      <w:r w:rsidR="008E58E4" w:rsidRPr="005F0E68">
        <w:rPr>
          <w:rFonts w:ascii="Calibri Light" w:hAnsi="Calibri Light" w:cs="Calibri Light"/>
          <w:sz w:val="20"/>
          <w:szCs w:val="20"/>
        </w:rPr>
        <w:t xml:space="preserve"> výkon technického dozoru stavebníka a autorského dozoru projektanta,</w:t>
      </w:r>
      <w:r w:rsidR="005F0E68">
        <w:rPr>
          <w:rFonts w:ascii="Calibri Light" w:hAnsi="Calibri Light" w:cs="Calibri Light"/>
          <w:sz w:val="20"/>
          <w:szCs w:val="20"/>
        </w:rPr>
        <w:t> </w:t>
      </w:r>
      <w:r w:rsidR="008E58E4" w:rsidRPr="005F0E68">
        <w:rPr>
          <w:rFonts w:ascii="Calibri Light" w:hAnsi="Calibri Light" w:cs="Calibri Light"/>
          <w:sz w:val="20"/>
          <w:szCs w:val="20"/>
        </w:rPr>
        <w:t>případně výkon činnosti koordinátora bezpečnosti a ochrany zdraví při práci na</w:t>
      </w:r>
      <w:r w:rsidR="005F0E68">
        <w:rPr>
          <w:rFonts w:ascii="Calibri Light" w:hAnsi="Calibri Light" w:cs="Calibri Light"/>
          <w:sz w:val="20"/>
          <w:szCs w:val="20"/>
        </w:rPr>
        <w:t> </w:t>
      </w:r>
      <w:r w:rsidR="008E58E4" w:rsidRPr="005F0E68">
        <w:rPr>
          <w:rFonts w:ascii="Calibri Light" w:hAnsi="Calibri Light" w:cs="Calibri Light"/>
          <w:sz w:val="20"/>
          <w:szCs w:val="20"/>
        </w:rPr>
        <w:t>staveništi,</w:t>
      </w:r>
      <w:r w:rsidR="005F0E68">
        <w:rPr>
          <w:rFonts w:ascii="Calibri Light" w:hAnsi="Calibri Light" w:cs="Calibri Light"/>
          <w:sz w:val="20"/>
          <w:szCs w:val="20"/>
        </w:rPr>
        <w:t> </w:t>
      </w:r>
      <w:r w:rsidR="008E58E4" w:rsidRPr="005F0E68">
        <w:rPr>
          <w:rFonts w:ascii="Calibri Light" w:hAnsi="Calibri Light" w:cs="Calibri Light"/>
          <w:sz w:val="20"/>
          <w:szCs w:val="20"/>
        </w:rPr>
        <w:t>pokud</w:t>
      </w:r>
      <w:r w:rsidR="00806B49" w:rsidRPr="005F0E68">
        <w:rPr>
          <w:rFonts w:ascii="Calibri Light" w:hAnsi="Calibri Light" w:cs="Calibri Light"/>
          <w:sz w:val="20"/>
          <w:szCs w:val="20"/>
        </w:rPr>
        <w:t xml:space="preserve"> to stanoví jiný právní předpis, a zajistit </w:t>
      </w:r>
      <w:r w:rsidR="002D0770" w:rsidRPr="005F0E68">
        <w:rPr>
          <w:rFonts w:ascii="Calibri Light" w:hAnsi="Calibri Light" w:cs="Calibri Light"/>
          <w:sz w:val="20"/>
          <w:szCs w:val="20"/>
        </w:rPr>
        <w:t xml:space="preserve">v přiměřeném rozsahu </w:t>
      </w:r>
      <w:r w:rsidR="00806B49" w:rsidRPr="005F0E68">
        <w:rPr>
          <w:rFonts w:ascii="Calibri Light" w:hAnsi="Calibri Light" w:cs="Calibri Light"/>
          <w:sz w:val="20"/>
          <w:szCs w:val="20"/>
        </w:rPr>
        <w:t>v rámci zařízení staveniště podmínky (prostory) pro výkon těchto činností.</w:t>
      </w:r>
    </w:p>
    <w:p w14:paraId="0ECAB270" w14:textId="77777777" w:rsidR="00232308" w:rsidRPr="005F0E68" w:rsidRDefault="00232308" w:rsidP="0023230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zajistit řádné a včasné plnění finančních závazků svým poddodavatelům,</w:t>
      </w:r>
      <w:r w:rsidR="00D46821" w:rsidRPr="005F0E68">
        <w:rPr>
          <w:rFonts w:ascii="Calibri Light" w:hAnsi="Calibri Light" w:cs="Calibri Light"/>
          <w:sz w:val="20"/>
          <w:szCs w:val="20"/>
        </w:rPr>
        <w:t> </w:t>
      </w:r>
      <w:r w:rsidRPr="005F0E68">
        <w:rPr>
          <w:rFonts w:ascii="Calibri Light" w:hAnsi="Calibri Light" w:cs="Calibri Light"/>
          <w:sz w:val="20"/>
          <w:szCs w:val="20"/>
        </w:rPr>
        <w:t>kdy</w:t>
      </w:r>
      <w:r w:rsidR="005F0E68">
        <w:rPr>
          <w:rFonts w:ascii="Calibri Light" w:hAnsi="Calibri Light" w:cs="Calibri Light"/>
          <w:sz w:val="20"/>
          <w:szCs w:val="20"/>
        </w:rPr>
        <w:t> </w:t>
      </w:r>
      <w:r w:rsidRPr="005F0E68">
        <w:rPr>
          <w:rFonts w:ascii="Calibri Light" w:hAnsi="Calibri Light" w:cs="Calibri Light"/>
          <w:sz w:val="20"/>
          <w:szCs w:val="20"/>
        </w:rPr>
        <w:t>za</w:t>
      </w:r>
      <w:r w:rsidR="005F0E68">
        <w:rPr>
          <w:rFonts w:ascii="Calibri Light" w:hAnsi="Calibri Light" w:cs="Calibri Light"/>
          <w:sz w:val="20"/>
          <w:szCs w:val="20"/>
        </w:rPr>
        <w:t> </w:t>
      </w:r>
      <w:r w:rsidRPr="005F0E68">
        <w:rPr>
          <w:rFonts w:ascii="Calibri Light" w:hAnsi="Calibri Light" w:cs="Calibri Light"/>
          <w:sz w:val="20"/>
          <w:szCs w:val="20"/>
        </w:rPr>
        <w:t>řádné a včasné plnění se považuje plné uhrazení poddodavatelem vystavených faktur za plnění poskytnutá k</w:t>
      </w:r>
      <w:r w:rsidR="0093709E">
        <w:rPr>
          <w:rFonts w:ascii="Calibri Light" w:hAnsi="Calibri Light" w:cs="Calibri Light"/>
          <w:sz w:val="20"/>
          <w:szCs w:val="20"/>
        </w:rPr>
        <w:t> </w:t>
      </w:r>
      <w:r w:rsidRPr="005F0E68">
        <w:rPr>
          <w:rFonts w:ascii="Calibri Light" w:hAnsi="Calibri Light" w:cs="Calibri Light"/>
          <w:sz w:val="20"/>
          <w:szCs w:val="20"/>
        </w:rPr>
        <w:t>plnění veřejné zakázky, a to vždy do 5 pracovních dnů od obdržení platby ze</w:t>
      </w:r>
      <w:r w:rsidR="005F0E68">
        <w:rPr>
          <w:rFonts w:ascii="Calibri Light" w:hAnsi="Calibri Light" w:cs="Calibri Light"/>
          <w:sz w:val="20"/>
          <w:szCs w:val="20"/>
        </w:rPr>
        <w:t> </w:t>
      </w:r>
      <w:r w:rsidRPr="005F0E68">
        <w:rPr>
          <w:rFonts w:ascii="Calibri Light" w:hAnsi="Calibri Light" w:cs="Calibri Light"/>
          <w:sz w:val="20"/>
          <w:szCs w:val="20"/>
        </w:rPr>
        <w:t>strany objednatele za</w:t>
      </w:r>
      <w:r w:rsidR="0093709E">
        <w:rPr>
          <w:rFonts w:ascii="Calibri Light" w:hAnsi="Calibri Light" w:cs="Calibri Light"/>
          <w:sz w:val="20"/>
          <w:szCs w:val="20"/>
        </w:rPr>
        <w:t> </w:t>
      </w:r>
      <w:r w:rsidRPr="005F0E68">
        <w:rPr>
          <w:rFonts w:ascii="Calibri Light" w:hAnsi="Calibri Light" w:cs="Calibri Light"/>
          <w:sz w:val="20"/>
          <w:szCs w:val="20"/>
        </w:rPr>
        <w:t>konkrétní plnění. Zhotovitel se zavazuje přenést totožnou povinnost do dalších úrovní dodavatelského řetězce.</w:t>
      </w:r>
    </w:p>
    <w:p w14:paraId="112C26C4" w14:textId="77777777" w:rsidR="00232308" w:rsidRPr="005F0E68" w:rsidRDefault="00232308" w:rsidP="0023230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je povinen kdykoli v průběhu plnění smlouvy na žádost objednatele předložit kompletní seznam částí plnění plněných prostřednictvím poddodavatelů včetně identifikace těchto poddodavatelů.</w:t>
      </w:r>
    </w:p>
    <w:p w14:paraId="65D7E9E5" w14:textId="77777777" w:rsidR="006626AF" w:rsidRPr="005F0E68" w:rsidRDefault="00232308" w:rsidP="0023230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Zhotovitel se zavazuje zajistit dodržování pracovněprávních předpisů, zejména zákona č.</w:t>
      </w:r>
      <w:r w:rsidR="00D46821" w:rsidRPr="005F0E68">
        <w:rPr>
          <w:rFonts w:ascii="Calibri Light" w:hAnsi="Calibri Light" w:cs="Calibri Light"/>
          <w:sz w:val="20"/>
          <w:szCs w:val="20"/>
        </w:rPr>
        <w:t> </w:t>
      </w:r>
      <w:r w:rsidRPr="005F0E68">
        <w:rPr>
          <w:rFonts w:ascii="Calibri Light" w:hAnsi="Calibri Light" w:cs="Calibri Light"/>
          <w:sz w:val="20"/>
          <w:szCs w:val="20"/>
        </w:rPr>
        <w:t>262/2006 Sb., zákoník práce, ve znění pozdějších předpisů (se zvláštním zřetelem na</w:t>
      </w:r>
      <w:r w:rsidR="00D46821" w:rsidRPr="005F0E68">
        <w:rPr>
          <w:rFonts w:ascii="Calibri Light" w:hAnsi="Calibri Light" w:cs="Calibri Light"/>
          <w:sz w:val="20"/>
          <w:szCs w:val="20"/>
        </w:rPr>
        <w:t> </w:t>
      </w:r>
      <w:r w:rsidRPr="005F0E68">
        <w:rPr>
          <w:rFonts w:ascii="Calibri Light" w:hAnsi="Calibri Light" w:cs="Calibri Light"/>
          <w:sz w:val="20"/>
          <w:szCs w:val="20"/>
        </w:rPr>
        <w:t>regulaci odměňování, pracovní doby, doby odpočinku mezi směnami atp.), zákona č.</w:t>
      </w:r>
      <w:r w:rsidR="00D46821" w:rsidRPr="005F0E68">
        <w:rPr>
          <w:rFonts w:ascii="Calibri Light" w:hAnsi="Calibri Light" w:cs="Calibri Light"/>
          <w:sz w:val="20"/>
          <w:szCs w:val="20"/>
        </w:rPr>
        <w:t> </w:t>
      </w:r>
      <w:r w:rsidRPr="005F0E68">
        <w:rPr>
          <w:rFonts w:ascii="Calibri Light" w:hAnsi="Calibri Light" w:cs="Calibri Light"/>
          <w:sz w:val="20"/>
          <w:szCs w:val="20"/>
        </w:rPr>
        <w:t>435/2004 Sb., o zaměstnanosti, ve znění pozdějších předpisů (se zvláštním zřetelem na</w:t>
      </w:r>
      <w:r w:rsidR="00D46821" w:rsidRPr="005F0E68">
        <w:rPr>
          <w:rFonts w:ascii="Calibri Light" w:hAnsi="Calibri Light" w:cs="Calibri Light"/>
          <w:sz w:val="20"/>
          <w:szCs w:val="20"/>
        </w:rPr>
        <w:t> </w:t>
      </w:r>
      <w:r w:rsidRPr="005F0E68">
        <w:rPr>
          <w:rFonts w:ascii="Calibri Light" w:hAnsi="Calibri Light" w:cs="Calibri Light"/>
          <w:sz w:val="20"/>
          <w:szCs w:val="20"/>
        </w:rPr>
        <w:t>regulaci zaměstnávání cizinců), a to vůči všem osobám, které se</w:t>
      </w:r>
      <w:r w:rsidR="005F0E68">
        <w:rPr>
          <w:rFonts w:ascii="Calibri Light" w:hAnsi="Calibri Light" w:cs="Calibri Light"/>
          <w:sz w:val="20"/>
          <w:szCs w:val="20"/>
        </w:rPr>
        <w:t> </w:t>
      </w:r>
      <w:r w:rsidRPr="005F0E68">
        <w:rPr>
          <w:rFonts w:ascii="Calibri Light" w:hAnsi="Calibri Light" w:cs="Calibri Light"/>
          <w:sz w:val="20"/>
          <w:szCs w:val="20"/>
        </w:rPr>
        <w:t>na</w:t>
      </w:r>
      <w:r w:rsidR="005F0E68">
        <w:rPr>
          <w:rFonts w:ascii="Calibri Light" w:hAnsi="Calibri Light" w:cs="Calibri Light"/>
          <w:sz w:val="20"/>
          <w:szCs w:val="20"/>
        </w:rPr>
        <w:t> </w:t>
      </w:r>
      <w:r w:rsidRPr="005F0E68">
        <w:rPr>
          <w:rFonts w:ascii="Calibri Light" w:hAnsi="Calibri Light" w:cs="Calibri Light"/>
          <w:sz w:val="20"/>
          <w:szCs w:val="20"/>
        </w:rPr>
        <w:t>plnění zakázky podílejí a bez ohledu na to, zda jsou práce na předmětu plnění prováděny bezprostředně zhotovitelem či jeho poddodavateli.</w:t>
      </w:r>
    </w:p>
    <w:p w14:paraId="2734D4FA" w14:textId="77777777" w:rsidR="001E2029" w:rsidRDefault="006626AF" w:rsidP="0023230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Nejméně 70 % stavebního a demoličního odpadu (nikoliv nebezpečného, mimo kategorii 17 05 04) vzniklého na staveništi musí být předáno k opětovnému použití, recyklaci nebo jiným druhům materiálového využití</w:t>
      </w:r>
      <w:r w:rsidR="007C541C" w:rsidRPr="005F0E68">
        <w:rPr>
          <w:rFonts w:ascii="Calibri Light" w:hAnsi="Calibri Light" w:cs="Calibri Light"/>
          <w:sz w:val="20"/>
          <w:szCs w:val="20"/>
        </w:rPr>
        <w:t>.</w:t>
      </w:r>
    </w:p>
    <w:p w14:paraId="30DB4C0B" w14:textId="77777777" w:rsidR="00670BE8" w:rsidRPr="00670BE8" w:rsidRDefault="00670BE8" w:rsidP="00670BE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670BE8">
        <w:rPr>
          <w:rFonts w:ascii="Calibri Light" w:hAnsi="Calibri Light" w:cs="Calibri Light"/>
          <w:sz w:val="20"/>
          <w:szCs w:val="20"/>
        </w:rPr>
        <w:t>Zhotovitel je povinen nejméně po dobu 10 let od finančního ukončení projektu, zároveň však alespoň do</w:t>
      </w:r>
      <w:r>
        <w:rPr>
          <w:rFonts w:ascii="Calibri Light" w:hAnsi="Calibri Light" w:cs="Calibri Light"/>
          <w:sz w:val="20"/>
          <w:szCs w:val="20"/>
        </w:rPr>
        <w:t> </w:t>
      </w:r>
      <w:r w:rsidRPr="00670BE8">
        <w:rPr>
          <w:rFonts w:ascii="Calibri Light" w:hAnsi="Calibri Light" w:cs="Calibri Light"/>
          <w:sz w:val="20"/>
          <w:szCs w:val="20"/>
        </w:rPr>
        <w:t xml:space="preserve">konce roku </w:t>
      </w:r>
      <w:r w:rsidR="00FC4C78">
        <w:rPr>
          <w:rFonts w:ascii="Calibri Light" w:hAnsi="Calibri Light" w:cs="Calibri Light"/>
          <w:sz w:val="20"/>
          <w:szCs w:val="20"/>
        </w:rPr>
        <w:t>2036</w:t>
      </w:r>
      <w:r w:rsidRPr="00670BE8">
        <w:rPr>
          <w:rFonts w:ascii="Calibri Light" w:hAnsi="Calibri Light" w:cs="Calibri Light"/>
          <w:sz w:val="20"/>
          <w:szCs w:val="20"/>
        </w:rPr>
        <w:t xml:space="preserve">,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w:t>
      </w:r>
      <w:r w:rsidR="00FC4C78">
        <w:rPr>
          <w:rFonts w:ascii="Calibri Light" w:hAnsi="Calibri Light" w:cs="Calibri Light"/>
          <w:sz w:val="20"/>
          <w:szCs w:val="20"/>
        </w:rPr>
        <w:t>2036</w:t>
      </w:r>
      <w:r w:rsidRPr="00670BE8">
        <w:rPr>
          <w:rFonts w:ascii="Calibri Light" w:hAnsi="Calibri Light" w:cs="Calibri Light"/>
          <w:sz w:val="20"/>
          <w:szCs w:val="20"/>
        </w:rPr>
        <w:t xml:space="preserve"> poskytovat požadované informace a dokumentaci související s realizací projektu Objednateli a</w:t>
      </w:r>
      <w:r>
        <w:rPr>
          <w:rFonts w:ascii="Calibri Light" w:hAnsi="Calibri Light" w:cs="Calibri Light"/>
          <w:sz w:val="20"/>
          <w:szCs w:val="20"/>
        </w:rPr>
        <w:t> </w:t>
      </w:r>
      <w:r w:rsidRPr="00670BE8">
        <w:rPr>
          <w:rFonts w:ascii="Calibri Light" w:hAnsi="Calibri Light" w:cs="Calibri Light"/>
          <w:sz w:val="20"/>
          <w:szCs w:val="20"/>
        </w:rPr>
        <w:t xml:space="preserve">zaměstnancům nebo zmocněncům pověřených orgánů (MMR – ŘO, CRR ČR, MF ČR,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w:t>
      </w:r>
      <w:r w:rsidR="002C71BD">
        <w:rPr>
          <w:rFonts w:ascii="Calibri Light" w:hAnsi="Calibri Light" w:cs="Calibri Light"/>
          <w:sz w:val="20"/>
          <w:szCs w:val="20"/>
        </w:rPr>
        <w:t>tuto</w:t>
      </w:r>
      <w:r w:rsidRPr="00670BE8">
        <w:rPr>
          <w:rFonts w:ascii="Calibri Light" w:hAnsi="Calibri Light" w:cs="Calibri Light"/>
          <w:sz w:val="20"/>
          <w:szCs w:val="20"/>
        </w:rPr>
        <w:t xml:space="preserve"> dokumentaci před svým zánikem předat Objednateli.</w:t>
      </w:r>
    </w:p>
    <w:p w14:paraId="680117F0" w14:textId="77777777" w:rsidR="008B3D44" w:rsidRPr="005F0E68" w:rsidRDefault="008B3D44" w:rsidP="00D46821">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Stavební deník</w:t>
      </w:r>
    </w:p>
    <w:p w14:paraId="0D003924" w14:textId="77777777" w:rsidR="00FE548F" w:rsidRPr="005F0E68" w:rsidRDefault="008B3D44" w:rsidP="00D46821">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Zhotovitel je povinen vést</w:t>
      </w:r>
      <w:r w:rsidR="0023014C" w:rsidRPr="005F0E68">
        <w:rPr>
          <w:rFonts w:ascii="Calibri Light" w:hAnsi="Calibri Light" w:cs="Calibri Light"/>
          <w:sz w:val="20"/>
          <w:szCs w:val="20"/>
        </w:rPr>
        <w:t xml:space="preserve"> </w:t>
      </w:r>
      <w:r w:rsidR="00FE548F" w:rsidRPr="005F0E68">
        <w:rPr>
          <w:rFonts w:ascii="Calibri Light" w:hAnsi="Calibri Light" w:cs="Calibri Light"/>
          <w:sz w:val="20"/>
          <w:szCs w:val="20"/>
        </w:rPr>
        <w:t xml:space="preserve">v souladu s právními předpisy </w:t>
      </w:r>
      <w:r w:rsidRPr="005F0E68">
        <w:rPr>
          <w:rFonts w:ascii="Calibri Light" w:hAnsi="Calibri Light" w:cs="Calibri Light"/>
          <w:sz w:val="20"/>
          <w:szCs w:val="20"/>
        </w:rPr>
        <w:t>stavební deník</w:t>
      </w:r>
      <w:r w:rsidR="0023014C" w:rsidRPr="005F0E68">
        <w:rPr>
          <w:rFonts w:ascii="Calibri Light" w:hAnsi="Calibri Light" w:cs="Calibri Light"/>
          <w:sz w:val="20"/>
          <w:szCs w:val="20"/>
        </w:rPr>
        <w:t>, a to formou denních záznamů ode dne převzetí staveniště do převzetí celé stavby objednatelem</w:t>
      </w:r>
      <w:r w:rsidR="00000012" w:rsidRPr="005F0E68">
        <w:rPr>
          <w:rFonts w:ascii="Calibri Light" w:hAnsi="Calibri Light" w:cs="Calibri Light"/>
          <w:sz w:val="20"/>
          <w:szCs w:val="20"/>
        </w:rPr>
        <w:t>.</w:t>
      </w:r>
    </w:p>
    <w:p w14:paraId="5C9CE395" w14:textId="77777777" w:rsidR="008B3D44" w:rsidRPr="005F0E68" w:rsidRDefault="00962CC6" w:rsidP="00B83666">
      <w:pPr>
        <w:pStyle w:val="Odrka"/>
        <w:tabs>
          <w:tab w:val="clear" w:pos="851"/>
        </w:tabs>
        <w:suppressAutoHyphens/>
        <w:spacing w:before="120" w:after="80" w:line="240" w:lineRule="atLeast"/>
        <w:ind w:left="567" w:hanging="578"/>
        <w:rPr>
          <w:rFonts w:ascii="Calibri Light" w:hAnsi="Calibri Light" w:cs="Calibri Light"/>
          <w:sz w:val="20"/>
        </w:rPr>
      </w:pPr>
      <w:r w:rsidRPr="005F0E68">
        <w:rPr>
          <w:rFonts w:ascii="Calibri Light" w:hAnsi="Calibri Light" w:cs="Calibri Light"/>
          <w:sz w:val="20"/>
        </w:rPr>
        <w:t>9</w:t>
      </w:r>
      <w:r w:rsidR="00FE548F" w:rsidRPr="005F0E68">
        <w:rPr>
          <w:rFonts w:ascii="Calibri Light" w:hAnsi="Calibri Light" w:cs="Calibri Light"/>
          <w:sz w:val="20"/>
        </w:rPr>
        <w:t xml:space="preserve">.2 </w:t>
      </w:r>
      <w:r w:rsidR="0023014C" w:rsidRPr="005F0E68">
        <w:rPr>
          <w:rFonts w:ascii="Calibri Light" w:hAnsi="Calibri Light" w:cs="Calibri Light"/>
          <w:sz w:val="20"/>
        </w:rPr>
        <w:tab/>
      </w:r>
      <w:r w:rsidR="008B3D44" w:rsidRPr="005F0E68">
        <w:rPr>
          <w:rFonts w:ascii="Calibri Light" w:hAnsi="Calibri Light" w:cs="Calibri Light"/>
          <w:sz w:val="20"/>
        </w:rPr>
        <w:t>Zápisy v deníku nesmí být přepisovány, škrtány</w:t>
      </w:r>
      <w:r w:rsidR="00D15FD6" w:rsidRPr="005F0E68">
        <w:rPr>
          <w:rFonts w:ascii="Calibri Light" w:hAnsi="Calibri Light" w:cs="Calibri Light"/>
          <w:sz w:val="20"/>
        </w:rPr>
        <w:t xml:space="preserve">, </w:t>
      </w:r>
      <w:r w:rsidR="008B3D44" w:rsidRPr="005F0E68">
        <w:rPr>
          <w:rFonts w:ascii="Calibri Light" w:hAnsi="Calibri Light" w:cs="Calibri Light"/>
          <w:sz w:val="20"/>
        </w:rPr>
        <w:t>z deníku nesmí být vytrhovány první stránky s originálním textem. Každý zápis musí být podepsán stavbyvedoucím zhotovitele nebo jeho oprávněným zástupcem</w:t>
      </w:r>
      <w:r w:rsidR="00B83666" w:rsidRPr="005F0E68">
        <w:rPr>
          <w:rFonts w:ascii="Calibri Light" w:hAnsi="Calibri Light" w:cs="Calibri Light"/>
          <w:sz w:val="20"/>
        </w:rPr>
        <w:t>.</w:t>
      </w:r>
    </w:p>
    <w:p w14:paraId="09D3AC3D" w14:textId="77777777" w:rsidR="008B3D44" w:rsidRPr="005F0E68" w:rsidRDefault="008B3D44" w:rsidP="00D46821">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 xml:space="preserve">Předání </w:t>
      </w:r>
      <w:r w:rsidR="000502ED" w:rsidRPr="005F0E68">
        <w:rPr>
          <w:rFonts w:ascii="Calibri Light" w:hAnsi="Calibri Light" w:cs="Calibri Light"/>
          <w:sz w:val="28"/>
          <w:szCs w:val="28"/>
        </w:rPr>
        <w:t xml:space="preserve">a převzetí </w:t>
      </w:r>
      <w:r w:rsidRPr="005F0E68">
        <w:rPr>
          <w:rFonts w:ascii="Calibri Light" w:hAnsi="Calibri Light" w:cs="Calibri Light"/>
          <w:sz w:val="28"/>
          <w:szCs w:val="28"/>
        </w:rPr>
        <w:t>díla</w:t>
      </w:r>
    </w:p>
    <w:p w14:paraId="18836339" w14:textId="77777777" w:rsidR="0023014C" w:rsidRPr="005F0E68" w:rsidRDefault="0023014C" w:rsidP="006B7CEB">
      <w:pPr>
        <w:pStyle w:val="Nadpis2"/>
        <w:keepNext/>
        <w:numPr>
          <w:ilvl w:val="0"/>
          <w:numId w:val="0"/>
        </w:numPr>
        <w:suppressAutoHyphens/>
        <w:spacing w:before="0" w:after="80" w:line="240" w:lineRule="atLeast"/>
        <w:ind w:left="567" w:hanging="576"/>
        <w:rPr>
          <w:rFonts w:ascii="Calibri Light" w:hAnsi="Calibri Light" w:cs="Calibri Light"/>
          <w:sz w:val="20"/>
          <w:szCs w:val="20"/>
        </w:rPr>
      </w:pPr>
      <w:r w:rsidRPr="005F0E68">
        <w:rPr>
          <w:rFonts w:ascii="Calibri Light" w:hAnsi="Calibri Light" w:cs="Calibri Light"/>
          <w:sz w:val="20"/>
          <w:szCs w:val="20"/>
        </w:rPr>
        <w:t>1</w:t>
      </w:r>
      <w:r w:rsidR="00962CC6" w:rsidRPr="005F0E68">
        <w:rPr>
          <w:rFonts w:ascii="Calibri Light" w:hAnsi="Calibri Light" w:cs="Calibri Light"/>
          <w:sz w:val="20"/>
          <w:szCs w:val="20"/>
        </w:rPr>
        <w:t>0</w:t>
      </w:r>
      <w:r w:rsidRPr="005F0E68">
        <w:rPr>
          <w:rFonts w:ascii="Calibri Light" w:hAnsi="Calibri Light" w:cs="Calibri Light"/>
          <w:sz w:val="20"/>
          <w:szCs w:val="20"/>
        </w:rPr>
        <w:t xml:space="preserve">.1 </w:t>
      </w:r>
      <w:r w:rsidR="006B7CEB" w:rsidRPr="005F0E68">
        <w:rPr>
          <w:rFonts w:ascii="Calibri Light" w:hAnsi="Calibri Light" w:cs="Calibri Light"/>
          <w:sz w:val="20"/>
          <w:szCs w:val="20"/>
        </w:rPr>
        <w:tab/>
      </w:r>
      <w:r w:rsidR="008B3D44" w:rsidRPr="005F0E68">
        <w:rPr>
          <w:rFonts w:ascii="Calibri Light" w:hAnsi="Calibri Light" w:cs="Calibri Light"/>
          <w:sz w:val="20"/>
          <w:szCs w:val="20"/>
        </w:rPr>
        <w:t>Dílo bude předáno</w:t>
      </w:r>
      <w:r w:rsidR="002C242B" w:rsidRPr="005F0E68">
        <w:rPr>
          <w:rFonts w:ascii="Calibri Light" w:hAnsi="Calibri Light" w:cs="Calibri Light"/>
          <w:sz w:val="20"/>
          <w:szCs w:val="20"/>
        </w:rPr>
        <w:t xml:space="preserve"> a převzato</w:t>
      </w:r>
      <w:r w:rsidR="008B3D44" w:rsidRPr="005F0E68">
        <w:rPr>
          <w:rFonts w:ascii="Calibri Light" w:hAnsi="Calibri Light" w:cs="Calibri Light"/>
          <w:sz w:val="20"/>
          <w:szCs w:val="20"/>
        </w:rPr>
        <w:t xml:space="preserve"> zápisem o předání a převzetí díla</w:t>
      </w:r>
      <w:r w:rsidRPr="005F0E68">
        <w:rPr>
          <w:rFonts w:ascii="Calibri Light" w:hAnsi="Calibri Light" w:cs="Calibri Light"/>
          <w:sz w:val="20"/>
          <w:szCs w:val="20"/>
        </w:rPr>
        <w:t>, který</w:t>
      </w:r>
      <w:r w:rsidRPr="005F0E68">
        <w:rPr>
          <w:rFonts w:ascii="Calibri Light" w:hAnsi="Calibri Light" w:cs="Calibri Light"/>
          <w:color w:val="FF0000"/>
          <w:sz w:val="20"/>
          <w:szCs w:val="20"/>
        </w:rPr>
        <w:t xml:space="preserve"> </w:t>
      </w:r>
      <w:r w:rsidRPr="005F0E68">
        <w:rPr>
          <w:rFonts w:ascii="Calibri Light" w:hAnsi="Calibri Light" w:cs="Calibri Light"/>
          <w:sz w:val="20"/>
          <w:szCs w:val="20"/>
        </w:rPr>
        <w:t xml:space="preserve">sepíše zhotovitel a bude obsahovat </w:t>
      </w:r>
      <w:r w:rsidRPr="005F0E68">
        <w:rPr>
          <w:rFonts w:ascii="Calibri Light" w:hAnsi="Calibri Light" w:cs="Calibri Light"/>
          <w:sz w:val="20"/>
          <w:szCs w:val="20"/>
        </w:rPr>
        <w:lastRenderedPageBreak/>
        <w:t>zejména: označení díla, označení objednatele a zhotovitele, číslo a datum uzavření této smlouvy</w:t>
      </w:r>
      <w:r w:rsidR="004A4B66" w:rsidRPr="005F0E68">
        <w:rPr>
          <w:rFonts w:ascii="Calibri Light" w:hAnsi="Calibri Light" w:cs="Calibri Light"/>
          <w:sz w:val="20"/>
          <w:szCs w:val="20"/>
        </w:rPr>
        <w:t xml:space="preserve"> a jejích dodatků</w:t>
      </w:r>
      <w:r w:rsidRPr="005F0E68">
        <w:rPr>
          <w:rFonts w:ascii="Calibri Light" w:hAnsi="Calibri Light" w:cs="Calibri Light"/>
          <w:sz w:val="20"/>
          <w:szCs w:val="20"/>
        </w:rPr>
        <w:t xml:space="preserve">, </w:t>
      </w:r>
      <w:r w:rsidR="005A3C0C" w:rsidRPr="005F0E68">
        <w:rPr>
          <w:rFonts w:ascii="Calibri Light" w:hAnsi="Calibri Light" w:cs="Calibri Light"/>
          <w:sz w:val="20"/>
          <w:szCs w:val="20"/>
        </w:rPr>
        <w:t xml:space="preserve">termín </w:t>
      </w:r>
      <w:r w:rsidRPr="005F0E68">
        <w:rPr>
          <w:rFonts w:ascii="Calibri Light" w:hAnsi="Calibri Light" w:cs="Calibri Light"/>
          <w:sz w:val="20"/>
          <w:szCs w:val="20"/>
        </w:rPr>
        <w:t xml:space="preserve">zahájení a ukončení prací na díle, </w:t>
      </w:r>
      <w:r w:rsidR="00686325" w:rsidRPr="005F0E68">
        <w:rPr>
          <w:rFonts w:ascii="Calibri Light" w:hAnsi="Calibri Light" w:cs="Calibri Light"/>
          <w:sz w:val="20"/>
          <w:szCs w:val="20"/>
        </w:rPr>
        <w:t>termín zahájení a</w:t>
      </w:r>
      <w:r w:rsidR="0037385A" w:rsidRPr="005F0E68">
        <w:rPr>
          <w:rFonts w:ascii="Calibri Light" w:hAnsi="Calibri Light" w:cs="Calibri Light"/>
          <w:sz w:val="20"/>
          <w:szCs w:val="20"/>
        </w:rPr>
        <w:t> </w:t>
      </w:r>
      <w:r w:rsidR="00686325" w:rsidRPr="005F0E68">
        <w:rPr>
          <w:rFonts w:ascii="Calibri Light" w:hAnsi="Calibri Light" w:cs="Calibri Light"/>
          <w:sz w:val="20"/>
          <w:szCs w:val="20"/>
        </w:rPr>
        <w:t xml:space="preserve">ukončení přejímacího řízení, </w:t>
      </w:r>
      <w:r w:rsidRPr="005F0E68">
        <w:rPr>
          <w:rFonts w:ascii="Calibri Light" w:hAnsi="Calibri Light" w:cs="Calibri Light"/>
          <w:sz w:val="20"/>
          <w:szCs w:val="20"/>
        </w:rPr>
        <w:t>datum a</w:t>
      </w:r>
      <w:r w:rsidR="005F0E68">
        <w:rPr>
          <w:rFonts w:ascii="Calibri Light" w:hAnsi="Calibri Light" w:cs="Calibri Light"/>
          <w:sz w:val="20"/>
          <w:szCs w:val="20"/>
        </w:rPr>
        <w:t> </w:t>
      </w:r>
      <w:r w:rsidRPr="005F0E68">
        <w:rPr>
          <w:rFonts w:ascii="Calibri Light" w:hAnsi="Calibri Light" w:cs="Calibri Light"/>
          <w:sz w:val="20"/>
          <w:szCs w:val="20"/>
        </w:rPr>
        <w:t xml:space="preserve">místo sepsání zápisu, jména a podpisy zástupců objednatele a zhotovitele, seznam převzaté dokumentace, soupis nákladů od </w:t>
      </w:r>
      <w:r w:rsidR="006212DB" w:rsidRPr="005F0E68">
        <w:rPr>
          <w:rFonts w:ascii="Calibri Light" w:hAnsi="Calibri Light" w:cs="Calibri Light"/>
          <w:sz w:val="20"/>
          <w:szCs w:val="20"/>
        </w:rPr>
        <w:t>zahájení po</w:t>
      </w:r>
      <w:r w:rsidR="0037385A" w:rsidRPr="005F0E68">
        <w:rPr>
          <w:rFonts w:ascii="Calibri Light" w:hAnsi="Calibri Light" w:cs="Calibri Light"/>
          <w:sz w:val="20"/>
          <w:szCs w:val="20"/>
        </w:rPr>
        <w:t> </w:t>
      </w:r>
      <w:r w:rsidR="006212DB" w:rsidRPr="005F0E68">
        <w:rPr>
          <w:rFonts w:ascii="Calibri Light" w:hAnsi="Calibri Light" w:cs="Calibri Light"/>
          <w:sz w:val="20"/>
          <w:szCs w:val="20"/>
        </w:rPr>
        <w:t>do</w:t>
      </w:r>
      <w:r w:rsidRPr="005F0E68">
        <w:rPr>
          <w:rFonts w:ascii="Calibri Light" w:hAnsi="Calibri Light" w:cs="Calibri Light"/>
          <w:sz w:val="20"/>
          <w:szCs w:val="20"/>
        </w:rPr>
        <w:t xml:space="preserve">končení </w:t>
      </w:r>
      <w:r w:rsidR="0012525D" w:rsidRPr="005F0E68">
        <w:rPr>
          <w:rFonts w:ascii="Calibri Light" w:hAnsi="Calibri Light" w:cs="Calibri Light"/>
          <w:sz w:val="20"/>
          <w:szCs w:val="20"/>
        </w:rPr>
        <w:t>díla</w:t>
      </w:r>
      <w:r w:rsidRPr="005F0E68">
        <w:rPr>
          <w:rFonts w:ascii="Calibri Light" w:hAnsi="Calibri Light" w:cs="Calibri Light"/>
          <w:sz w:val="20"/>
          <w:szCs w:val="20"/>
        </w:rPr>
        <w:t>, termín vyklizení staveniště</w:t>
      </w:r>
      <w:r w:rsidR="00A555BE" w:rsidRPr="005F0E68">
        <w:rPr>
          <w:rFonts w:ascii="Calibri Light" w:hAnsi="Calibri Light" w:cs="Calibri Light"/>
          <w:sz w:val="20"/>
          <w:szCs w:val="20"/>
        </w:rPr>
        <w:t>, datum ukončení záruky.</w:t>
      </w:r>
      <w:r w:rsidR="00AA717B" w:rsidRPr="005F0E68">
        <w:rPr>
          <w:rFonts w:ascii="Calibri Light" w:hAnsi="Calibri Light" w:cs="Calibri Light"/>
          <w:sz w:val="20"/>
          <w:szCs w:val="20"/>
        </w:rPr>
        <w:t xml:space="preserve"> Objednatel v tomto zápise prohlásí, že dílo přejímá / nepřejímá a sepíše případné vady a</w:t>
      </w:r>
      <w:r w:rsidR="005F0E68">
        <w:rPr>
          <w:rFonts w:ascii="Calibri Light" w:hAnsi="Calibri Light" w:cs="Calibri Light"/>
          <w:sz w:val="20"/>
          <w:szCs w:val="20"/>
        </w:rPr>
        <w:t> </w:t>
      </w:r>
      <w:r w:rsidR="00AA717B" w:rsidRPr="005F0E68">
        <w:rPr>
          <w:rFonts w:ascii="Calibri Light" w:hAnsi="Calibri Light" w:cs="Calibri Light"/>
          <w:sz w:val="20"/>
          <w:szCs w:val="20"/>
        </w:rPr>
        <w:t>nedodělky.</w:t>
      </w:r>
    </w:p>
    <w:p w14:paraId="03824AFE" w14:textId="77777777" w:rsidR="005E0293" w:rsidRPr="005F0E68" w:rsidRDefault="00BF610D">
      <w:pPr>
        <w:pStyle w:val="Nadpis2"/>
        <w:numPr>
          <w:ilvl w:val="1"/>
          <w:numId w:val="5"/>
        </w:numPr>
        <w:tabs>
          <w:tab w:val="clear" w:pos="1002"/>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Při předání díla </w:t>
      </w:r>
      <w:r w:rsidR="0023014C" w:rsidRPr="005F0E68">
        <w:rPr>
          <w:rFonts w:ascii="Calibri Light" w:hAnsi="Calibri Light" w:cs="Calibri Light"/>
          <w:sz w:val="20"/>
          <w:szCs w:val="20"/>
        </w:rPr>
        <w:t xml:space="preserve">je </w:t>
      </w:r>
      <w:r w:rsidRPr="005F0E68">
        <w:rPr>
          <w:rFonts w:ascii="Calibri Light" w:hAnsi="Calibri Light" w:cs="Calibri Light"/>
          <w:sz w:val="20"/>
          <w:szCs w:val="20"/>
        </w:rPr>
        <w:t>z</w:t>
      </w:r>
      <w:r w:rsidR="008B3D44" w:rsidRPr="005F0E68">
        <w:rPr>
          <w:rFonts w:ascii="Calibri Light" w:hAnsi="Calibri Light" w:cs="Calibri Light"/>
          <w:sz w:val="20"/>
          <w:szCs w:val="20"/>
        </w:rPr>
        <w:t xml:space="preserve">hotovitel </w:t>
      </w:r>
      <w:r w:rsidR="0023014C" w:rsidRPr="005F0E68">
        <w:rPr>
          <w:rFonts w:ascii="Calibri Light" w:hAnsi="Calibri Light" w:cs="Calibri Light"/>
          <w:sz w:val="20"/>
          <w:szCs w:val="20"/>
        </w:rPr>
        <w:t xml:space="preserve">povinen </w:t>
      </w:r>
      <w:r w:rsidR="008B3D44" w:rsidRPr="005F0E68">
        <w:rPr>
          <w:rFonts w:ascii="Calibri Light" w:hAnsi="Calibri Light" w:cs="Calibri Light"/>
          <w:sz w:val="20"/>
          <w:szCs w:val="20"/>
        </w:rPr>
        <w:t>před</w:t>
      </w:r>
      <w:r w:rsidR="0023014C" w:rsidRPr="005F0E68">
        <w:rPr>
          <w:rFonts w:ascii="Calibri Light" w:hAnsi="Calibri Light" w:cs="Calibri Light"/>
          <w:sz w:val="20"/>
          <w:szCs w:val="20"/>
        </w:rPr>
        <w:t>at</w:t>
      </w:r>
      <w:r w:rsidR="008B3D44" w:rsidRPr="005F0E68">
        <w:rPr>
          <w:rFonts w:ascii="Calibri Light" w:hAnsi="Calibri Light" w:cs="Calibri Light"/>
          <w:sz w:val="20"/>
          <w:szCs w:val="20"/>
        </w:rPr>
        <w:t xml:space="preserve"> objednateli doklady o řádném provedení díla dle</w:t>
      </w:r>
      <w:r w:rsidR="0037385A" w:rsidRPr="005F0E68">
        <w:rPr>
          <w:rFonts w:ascii="Calibri Light" w:hAnsi="Calibri Light" w:cs="Calibri Light"/>
          <w:sz w:val="20"/>
          <w:szCs w:val="20"/>
        </w:rPr>
        <w:t> </w:t>
      </w:r>
      <w:r w:rsidR="008B3D44" w:rsidRPr="005F0E68">
        <w:rPr>
          <w:rFonts w:ascii="Calibri Light" w:hAnsi="Calibri Light" w:cs="Calibri Light"/>
          <w:sz w:val="20"/>
          <w:szCs w:val="20"/>
        </w:rPr>
        <w:t>technických norem a předpisů, provedených zkouškách, atestech a dokumentaci podle této smlouvy, včetně prohlášení o shodě</w:t>
      </w:r>
      <w:r w:rsidR="00EB3265" w:rsidRPr="005F0E68">
        <w:rPr>
          <w:rFonts w:ascii="Calibri Light" w:hAnsi="Calibri Light" w:cs="Calibri Light"/>
          <w:sz w:val="20"/>
          <w:szCs w:val="20"/>
        </w:rPr>
        <w:t xml:space="preserve">, návodů na užívání </w:t>
      </w:r>
      <w:r w:rsidR="000B1F74" w:rsidRPr="005F0E68">
        <w:rPr>
          <w:rFonts w:ascii="Calibri Light" w:hAnsi="Calibri Light" w:cs="Calibri Light"/>
          <w:sz w:val="20"/>
          <w:szCs w:val="20"/>
        </w:rPr>
        <w:t xml:space="preserve">a údržbu </w:t>
      </w:r>
      <w:r w:rsidR="00EB3265" w:rsidRPr="005F0E68">
        <w:rPr>
          <w:rFonts w:ascii="Calibri Light" w:hAnsi="Calibri Light" w:cs="Calibri Light"/>
          <w:sz w:val="20"/>
          <w:szCs w:val="20"/>
        </w:rPr>
        <w:t>apod</w:t>
      </w:r>
      <w:r w:rsidR="008B3D44" w:rsidRPr="005F0E68">
        <w:rPr>
          <w:rFonts w:ascii="Calibri Light" w:hAnsi="Calibri Light" w:cs="Calibri Light"/>
          <w:sz w:val="20"/>
          <w:szCs w:val="20"/>
        </w:rPr>
        <w:t>.</w:t>
      </w:r>
    </w:p>
    <w:p w14:paraId="3883981D" w14:textId="77777777" w:rsidR="002D38AA" w:rsidRPr="005F0E68" w:rsidRDefault="00505237">
      <w:pPr>
        <w:pStyle w:val="Nadpis2"/>
        <w:numPr>
          <w:ilvl w:val="1"/>
          <w:numId w:val="5"/>
        </w:numPr>
        <w:tabs>
          <w:tab w:val="clear" w:pos="1002"/>
          <w:tab w:val="num" w:pos="540"/>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K předání a převzetí díla objedn</w:t>
      </w:r>
      <w:r w:rsidR="00307C3B" w:rsidRPr="005F0E68">
        <w:rPr>
          <w:rFonts w:ascii="Calibri Light" w:hAnsi="Calibri Light" w:cs="Calibri Light"/>
          <w:sz w:val="20"/>
          <w:szCs w:val="20"/>
        </w:rPr>
        <w:t>atel přizve osoby vykonávající</w:t>
      </w:r>
      <w:r w:rsidRPr="005F0E68">
        <w:rPr>
          <w:rFonts w:ascii="Calibri Light" w:hAnsi="Calibri Light" w:cs="Calibri Light"/>
          <w:sz w:val="20"/>
          <w:szCs w:val="20"/>
        </w:rPr>
        <w:t xml:space="preserve"> funkci technického dozoru stavebníka,</w:t>
      </w:r>
      <w:r w:rsidR="00D54968">
        <w:rPr>
          <w:rFonts w:ascii="Calibri Light" w:hAnsi="Calibri Light" w:cs="Calibri Light"/>
          <w:sz w:val="20"/>
          <w:szCs w:val="20"/>
        </w:rPr>
        <w:t> </w:t>
      </w:r>
      <w:r w:rsidRPr="005F0E68">
        <w:rPr>
          <w:rFonts w:ascii="Calibri Light" w:hAnsi="Calibri Light" w:cs="Calibri Light"/>
          <w:sz w:val="20"/>
          <w:szCs w:val="20"/>
        </w:rPr>
        <w:t>případně také autorského dozoru projektanta.</w:t>
      </w:r>
    </w:p>
    <w:p w14:paraId="2B6F5FF6" w14:textId="77777777" w:rsidR="002D38AA" w:rsidRPr="005F0E68" w:rsidRDefault="002D38AA" w:rsidP="00DA7059">
      <w:pPr>
        <w:pStyle w:val="Nadpis2"/>
        <w:tabs>
          <w:tab w:val="num" w:pos="540"/>
        </w:tabs>
        <w:suppressAutoHyphens/>
        <w:spacing w:before="0" w:after="80" w:line="240" w:lineRule="atLeast"/>
        <w:ind w:left="567"/>
        <w:rPr>
          <w:rFonts w:ascii="Calibri Light" w:hAnsi="Calibri Light" w:cs="Calibri Light"/>
          <w:snapToGrid w:val="0"/>
          <w:sz w:val="20"/>
          <w:szCs w:val="20"/>
        </w:rPr>
      </w:pPr>
      <w:r w:rsidRPr="005F0E68">
        <w:rPr>
          <w:rFonts w:ascii="Calibri Light" w:hAnsi="Calibri Light" w:cs="Calibri Light"/>
          <w:sz w:val="20"/>
          <w:szCs w:val="20"/>
        </w:rPr>
        <w:t xml:space="preserve">Smluvní strany se dohodly, že předávané dílo </w:t>
      </w:r>
      <w:r w:rsidR="00EB3265" w:rsidRPr="005F0E68">
        <w:rPr>
          <w:rFonts w:ascii="Calibri Light" w:hAnsi="Calibri Light" w:cs="Calibri Light"/>
          <w:snapToGrid w:val="0"/>
          <w:sz w:val="20"/>
          <w:szCs w:val="20"/>
        </w:rPr>
        <w:t>nebude vykazovat</w:t>
      </w:r>
      <w:r w:rsidRPr="005F0E68">
        <w:rPr>
          <w:rFonts w:ascii="Calibri Light" w:hAnsi="Calibri Light" w:cs="Calibri Light"/>
          <w:snapToGrid w:val="0"/>
          <w:sz w:val="20"/>
          <w:szCs w:val="20"/>
        </w:rPr>
        <w:t xml:space="preserve"> vady ani nedodělky. Předání díla s</w:t>
      </w:r>
      <w:r w:rsidR="00A93472" w:rsidRPr="005F0E68">
        <w:rPr>
          <w:rFonts w:ascii="Calibri Light" w:hAnsi="Calibri Light" w:cs="Calibri Light"/>
          <w:snapToGrid w:val="0"/>
          <w:sz w:val="20"/>
          <w:szCs w:val="20"/>
        </w:rPr>
        <w:t xml:space="preserve"> ojedinělými </w:t>
      </w:r>
      <w:r w:rsidRPr="005F0E68">
        <w:rPr>
          <w:rFonts w:ascii="Calibri Light" w:hAnsi="Calibri Light" w:cs="Calibri Light"/>
          <w:snapToGrid w:val="0"/>
          <w:sz w:val="20"/>
          <w:szCs w:val="20"/>
        </w:rPr>
        <w:t>drobnými vadami či nedodělky nebránícími užívání lze připustit pouze v odůvodněných případech</w:t>
      </w:r>
      <w:r w:rsidR="00D249CD">
        <w:rPr>
          <w:rFonts w:ascii="Calibri Light" w:hAnsi="Calibri Light" w:cs="Calibri Light"/>
          <w:snapToGrid w:val="0"/>
          <w:sz w:val="20"/>
          <w:szCs w:val="20"/>
        </w:rPr>
        <w:t>,</w:t>
      </w:r>
      <w:r w:rsidRPr="005F0E68">
        <w:rPr>
          <w:rFonts w:ascii="Calibri Light" w:hAnsi="Calibri Light" w:cs="Calibri Light"/>
          <w:snapToGrid w:val="0"/>
          <w:sz w:val="20"/>
          <w:szCs w:val="20"/>
        </w:rPr>
        <w:t xml:space="preserve"> a to výhradně s výslovným souhlasem objednatele.</w:t>
      </w:r>
    </w:p>
    <w:p w14:paraId="6AC12885" w14:textId="77777777" w:rsidR="002D38AA" w:rsidRPr="005F0E68" w:rsidRDefault="002D38AA" w:rsidP="00DA7059">
      <w:pPr>
        <w:pStyle w:val="Nadpis2"/>
        <w:tabs>
          <w:tab w:val="num" w:pos="540"/>
        </w:tabs>
        <w:suppressAutoHyphens/>
        <w:spacing w:before="0" w:after="80" w:line="240" w:lineRule="atLeast"/>
        <w:ind w:left="567"/>
        <w:rPr>
          <w:rFonts w:ascii="Calibri Light" w:hAnsi="Calibri Light" w:cs="Calibri Light"/>
          <w:snapToGrid w:val="0"/>
          <w:sz w:val="20"/>
          <w:szCs w:val="20"/>
        </w:rPr>
      </w:pPr>
      <w:r w:rsidRPr="005F0E68">
        <w:rPr>
          <w:rFonts w:ascii="Calibri Light" w:hAnsi="Calibri Light" w:cs="Calibri Light"/>
          <w:snapToGrid w:val="0"/>
          <w:sz w:val="20"/>
          <w:szCs w:val="20"/>
        </w:rPr>
        <w:t>Objednatel má právo odmítnout dílo pře</w:t>
      </w:r>
      <w:r w:rsidR="00A555BE" w:rsidRPr="005F0E68">
        <w:rPr>
          <w:rFonts w:ascii="Calibri Light" w:hAnsi="Calibri Light" w:cs="Calibri Light"/>
          <w:snapToGrid w:val="0"/>
          <w:sz w:val="20"/>
          <w:szCs w:val="20"/>
        </w:rPr>
        <w:t xml:space="preserve">vzít, nebude-li řádně </w:t>
      </w:r>
      <w:r w:rsidR="006212DB" w:rsidRPr="005F0E68">
        <w:rPr>
          <w:rFonts w:ascii="Calibri Light" w:hAnsi="Calibri Light" w:cs="Calibri Light"/>
          <w:snapToGrid w:val="0"/>
          <w:sz w:val="20"/>
          <w:szCs w:val="20"/>
        </w:rPr>
        <w:t>do</w:t>
      </w:r>
      <w:r w:rsidR="00415773" w:rsidRPr="005F0E68">
        <w:rPr>
          <w:rFonts w:ascii="Calibri Light" w:hAnsi="Calibri Light" w:cs="Calibri Light"/>
          <w:snapToGrid w:val="0"/>
          <w:sz w:val="20"/>
          <w:szCs w:val="20"/>
        </w:rPr>
        <w:t>končené. V takovém případě je</w:t>
      </w:r>
      <w:r w:rsidR="0037385A" w:rsidRPr="005F0E68">
        <w:rPr>
          <w:rFonts w:ascii="Calibri Light" w:hAnsi="Calibri Light" w:cs="Calibri Light"/>
          <w:snapToGrid w:val="0"/>
          <w:sz w:val="20"/>
          <w:szCs w:val="20"/>
        </w:rPr>
        <w:t> </w:t>
      </w:r>
      <w:r w:rsidR="00415773" w:rsidRPr="005F0E68">
        <w:rPr>
          <w:rFonts w:ascii="Calibri Light" w:hAnsi="Calibri Light" w:cs="Calibri Light"/>
          <w:snapToGrid w:val="0"/>
          <w:sz w:val="20"/>
          <w:szCs w:val="20"/>
        </w:rPr>
        <w:t>zhotovitel povinen dílo dokončit a poté opětovně vyzvat objednatele k převzetí.</w:t>
      </w:r>
    </w:p>
    <w:p w14:paraId="0F3C7373" w14:textId="77777777" w:rsidR="002D38AA" w:rsidRPr="005F0E68" w:rsidRDefault="002D38AA" w:rsidP="00DA7059">
      <w:pPr>
        <w:pStyle w:val="Nadpis2"/>
        <w:tabs>
          <w:tab w:val="num" w:pos="540"/>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Zhotovitel je povinen do 5 dnů po převzetí díla objednatelem odstranit zařízení staveniště a</w:t>
      </w:r>
      <w:r w:rsidR="0037385A" w:rsidRPr="005F0E68">
        <w:rPr>
          <w:rFonts w:ascii="Calibri Light" w:hAnsi="Calibri Light" w:cs="Calibri Light"/>
          <w:sz w:val="20"/>
          <w:szCs w:val="20"/>
        </w:rPr>
        <w:t> </w:t>
      </w:r>
      <w:r w:rsidRPr="005F0E68">
        <w:rPr>
          <w:rFonts w:ascii="Calibri Light" w:hAnsi="Calibri Light" w:cs="Calibri Light"/>
          <w:sz w:val="20"/>
          <w:szCs w:val="20"/>
        </w:rPr>
        <w:t>staveniště vyklidit.</w:t>
      </w:r>
    </w:p>
    <w:p w14:paraId="1D25C34B" w14:textId="77777777" w:rsidR="008B3D44" w:rsidRPr="005F0E68" w:rsidRDefault="008B3D44" w:rsidP="0037385A">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Záruční podmínky a vady díla</w:t>
      </w:r>
    </w:p>
    <w:p w14:paraId="4CC1D6C8" w14:textId="77777777" w:rsidR="003E1CA6" w:rsidRPr="005F0E68" w:rsidRDefault="000B73ED"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Dílo má vady,</w:t>
      </w:r>
      <w:r w:rsidR="00BD216D" w:rsidRPr="005F0E68">
        <w:rPr>
          <w:rFonts w:ascii="Calibri Light" w:hAnsi="Calibri Light" w:cs="Calibri Light"/>
          <w:sz w:val="20"/>
          <w:szCs w:val="20"/>
        </w:rPr>
        <w:t xml:space="preserve"> </w:t>
      </w:r>
      <w:r w:rsidR="008B3D44" w:rsidRPr="005F0E68">
        <w:rPr>
          <w:rFonts w:ascii="Calibri Light" w:hAnsi="Calibri Light" w:cs="Calibri Light"/>
          <w:sz w:val="20"/>
          <w:szCs w:val="20"/>
        </w:rPr>
        <w:t>jestliže jeho provedení neodpovídá požadavkům uvedeným</w:t>
      </w:r>
      <w:r w:rsidR="0023014C" w:rsidRPr="005F0E68">
        <w:rPr>
          <w:rFonts w:ascii="Calibri Light" w:hAnsi="Calibri Light" w:cs="Calibri Light"/>
          <w:sz w:val="20"/>
          <w:szCs w:val="20"/>
        </w:rPr>
        <w:t xml:space="preserve"> v této</w:t>
      </w:r>
      <w:r w:rsidR="008B3D44" w:rsidRPr="005F0E68">
        <w:rPr>
          <w:rFonts w:ascii="Calibri Light" w:hAnsi="Calibri Light" w:cs="Calibri Light"/>
          <w:sz w:val="20"/>
          <w:szCs w:val="20"/>
        </w:rPr>
        <w:t xml:space="preserve"> smlouvě,</w:t>
      </w:r>
      <w:r w:rsidR="0037385A" w:rsidRPr="005F0E68">
        <w:rPr>
          <w:rFonts w:ascii="Calibri Light" w:hAnsi="Calibri Light" w:cs="Calibri Light"/>
          <w:sz w:val="20"/>
          <w:szCs w:val="20"/>
        </w:rPr>
        <w:t> </w:t>
      </w:r>
      <w:r w:rsidR="008B3D44" w:rsidRPr="005F0E68">
        <w:rPr>
          <w:rFonts w:ascii="Calibri Light" w:hAnsi="Calibri Light" w:cs="Calibri Light"/>
          <w:sz w:val="20"/>
          <w:szCs w:val="20"/>
        </w:rPr>
        <w:t xml:space="preserve">příslušným právním předpisům, </w:t>
      </w:r>
      <w:r w:rsidR="0061224E" w:rsidRPr="005F0E68">
        <w:rPr>
          <w:rFonts w:ascii="Calibri Light" w:hAnsi="Calibri Light" w:cs="Calibri Light"/>
          <w:sz w:val="20"/>
          <w:szCs w:val="20"/>
        </w:rPr>
        <w:t xml:space="preserve">projektové dokumentaci, </w:t>
      </w:r>
      <w:r w:rsidR="00617EA5" w:rsidRPr="005F0E68">
        <w:rPr>
          <w:rFonts w:ascii="Calibri Light" w:hAnsi="Calibri Light" w:cs="Calibri Light"/>
          <w:sz w:val="20"/>
          <w:szCs w:val="20"/>
        </w:rPr>
        <w:t xml:space="preserve">technickým </w:t>
      </w:r>
      <w:r w:rsidR="008B3D44" w:rsidRPr="005F0E68">
        <w:rPr>
          <w:rFonts w:ascii="Calibri Light" w:hAnsi="Calibri Light" w:cs="Calibri Light"/>
          <w:sz w:val="20"/>
          <w:szCs w:val="20"/>
        </w:rPr>
        <w:t>normám nebo jiné dokumentaci vztahující se</w:t>
      </w:r>
      <w:r w:rsidR="005F0E68">
        <w:rPr>
          <w:rFonts w:ascii="Calibri Light" w:hAnsi="Calibri Light" w:cs="Calibri Light"/>
          <w:sz w:val="20"/>
          <w:szCs w:val="20"/>
        </w:rPr>
        <w:t> </w:t>
      </w:r>
      <w:r w:rsidR="008B3D44" w:rsidRPr="005F0E68">
        <w:rPr>
          <w:rFonts w:ascii="Calibri Light" w:hAnsi="Calibri Light" w:cs="Calibri Light"/>
          <w:sz w:val="20"/>
          <w:szCs w:val="20"/>
        </w:rPr>
        <w:t xml:space="preserve">k provedení díla, popř. pokud neumožňuje užívání, k němuž bylo určeno a </w:t>
      </w:r>
      <w:r w:rsidR="009E57CB" w:rsidRPr="005F0E68">
        <w:rPr>
          <w:rFonts w:ascii="Calibri Light" w:hAnsi="Calibri Light" w:cs="Calibri Light"/>
          <w:sz w:val="20"/>
          <w:szCs w:val="20"/>
        </w:rPr>
        <w:t>provedeno</w:t>
      </w:r>
      <w:r w:rsidR="008B3D44" w:rsidRPr="005F0E68">
        <w:rPr>
          <w:rFonts w:ascii="Calibri Light" w:hAnsi="Calibri Light" w:cs="Calibri Light"/>
          <w:sz w:val="20"/>
          <w:szCs w:val="20"/>
        </w:rPr>
        <w:t>.</w:t>
      </w:r>
    </w:p>
    <w:p w14:paraId="43599BE2" w14:textId="77777777" w:rsidR="008B3D44"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Zhotovitel odpovídá za vady, jež má dílo v průběhu výstavby, dále za vady, jež má dílo v době jeho předání a převzetí a vady, které se projeví v záruční době. Za vady díla, které se projeví po záruční době,</w:t>
      </w:r>
      <w:r w:rsidR="005F0E68">
        <w:rPr>
          <w:rFonts w:ascii="Calibri Light" w:hAnsi="Calibri Light" w:cs="Calibri Light"/>
          <w:sz w:val="20"/>
          <w:szCs w:val="20"/>
        </w:rPr>
        <w:t> </w:t>
      </w:r>
      <w:r w:rsidRPr="005F0E68">
        <w:rPr>
          <w:rFonts w:ascii="Calibri Light" w:hAnsi="Calibri Light" w:cs="Calibri Light"/>
          <w:sz w:val="20"/>
          <w:szCs w:val="20"/>
        </w:rPr>
        <w:t>odpovídá</w:t>
      </w:r>
      <w:r w:rsidR="00F33DA9" w:rsidRPr="005F0E68">
        <w:rPr>
          <w:rFonts w:ascii="Calibri Light" w:hAnsi="Calibri Light" w:cs="Calibri Light"/>
          <w:sz w:val="20"/>
          <w:szCs w:val="20"/>
        </w:rPr>
        <w:t xml:space="preserve"> zhotovitel</w:t>
      </w:r>
      <w:r w:rsidRPr="005F0E68">
        <w:rPr>
          <w:rFonts w:ascii="Calibri Light" w:hAnsi="Calibri Light" w:cs="Calibri Light"/>
          <w:sz w:val="20"/>
          <w:szCs w:val="20"/>
        </w:rPr>
        <w:t>, jestliže byly způsobeny porušením jeho povinnost</w:t>
      </w:r>
      <w:r w:rsidR="00F33DA9" w:rsidRPr="005F0E68">
        <w:rPr>
          <w:rFonts w:ascii="Calibri Light" w:hAnsi="Calibri Light" w:cs="Calibri Light"/>
          <w:sz w:val="20"/>
          <w:szCs w:val="20"/>
        </w:rPr>
        <w:t>i</w:t>
      </w:r>
      <w:r w:rsidRPr="005F0E68">
        <w:rPr>
          <w:rFonts w:ascii="Calibri Light" w:hAnsi="Calibri Light" w:cs="Calibri Light"/>
          <w:sz w:val="20"/>
          <w:szCs w:val="20"/>
        </w:rPr>
        <w:t>.</w:t>
      </w:r>
    </w:p>
    <w:p w14:paraId="5FBE1626" w14:textId="77777777" w:rsidR="00045CAF" w:rsidRPr="005F0E68" w:rsidRDefault="00045CAF"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Bylo-li plněno vadně, považuje se v této souvislosti za selhání dozoru nad stavbou vykonávaného osobou,</w:t>
      </w:r>
      <w:r w:rsidR="005F0E68">
        <w:rPr>
          <w:rFonts w:ascii="Calibri Light" w:hAnsi="Calibri Light" w:cs="Calibri Light"/>
          <w:sz w:val="20"/>
          <w:szCs w:val="20"/>
        </w:rPr>
        <w:t> </w:t>
      </w:r>
      <w:r w:rsidRPr="005F0E68">
        <w:rPr>
          <w:rFonts w:ascii="Calibri Light" w:hAnsi="Calibri Light" w:cs="Calibri Light"/>
          <w:sz w:val="20"/>
          <w:szCs w:val="20"/>
        </w:rPr>
        <w:t>kterou si objednatel zvolil, pouze takové selhání, kdy dozor</w:t>
      </w:r>
      <w:r w:rsidR="00EA1AF0" w:rsidRPr="005F0E68">
        <w:rPr>
          <w:rFonts w:ascii="Calibri Light" w:hAnsi="Calibri Light" w:cs="Calibri Light"/>
          <w:sz w:val="20"/>
          <w:szCs w:val="20"/>
        </w:rPr>
        <w:t>,</w:t>
      </w:r>
      <w:r w:rsidRPr="005F0E68">
        <w:rPr>
          <w:rFonts w:ascii="Calibri Light" w:hAnsi="Calibri Light" w:cs="Calibri Light"/>
          <w:sz w:val="20"/>
          <w:szCs w:val="20"/>
        </w:rPr>
        <w:t xml:space="preserve"> i přes nesouhlas zhotovitele učiněný prokazatel</w:t>
      </w:r>
      <w:r w:rsidR="00A86A25" w:rsidRPr="005F0E68">
        <w:rPr>
          <w:rFonts w:ascii="Calibri Light" w:hAnsi="Calibri Light" w:cs="Calibri Light"/>
          <w:sz w:val="20"/>
          <w:szCs w:val="20"/>
        </w:rPr>
        <w:t>ně zápisem do stavebního deníku</w:t>
      </w:r>
      <w:r w:rsidR="00EA1AF0" w:rsidRPr="005F0E68">
        <w:rPr>
          <w:rFonts w:ascii="Calibri Light" w:hAnsi="Calibri Light" w:cs="Calibri Light"/>
          <w:sz w:val="20"/>
          <w:szCs w:val="20"/>
        </w:rPr>
        <w:t>,</w:t>
      </w:r>
      <w:r w:rsidRPr="005F0E68">
        <w:rPr>
          <w:rFonts w:ascii="Calibri Light" w:hAnsi="Calibri Light" w:cs="Calibri Light"/>
          <w:sz w:val="20"/>
          <w:szCs w:val="20"/>
        </w:rPr>
        <w:t xml:space="preserve"> trval na svém písemném pokynu, který </w:t>
      </w:r>
      <w:r w:rsidR="00172519" w:rsidRPr="005F0E68">
        <w:rPr>
          <w:rFonts w:ascii="Calibri Light" w:hAnsi="Calibri Light" w:cs="Calibri Light"/>
          <w:sz w:val="20"/>
          <w:szCs w:val="20"/>
        </w:rPr>
        <w:t>vadné</w:t>
      </w:r>
      <w:r w:rsidR="00F97D45" w:rsidRPr="005F0E68">
        <w:rPr>
          <w:rFonts w:ascii="Calibri Light" w:hAnsi="Calibri Light" w:cs="Calibri Light"/>
          <w:sz w:val="20"/>
          <w:szCs w:val="20"/>
        </w:rPr>
        <w:t xml:space="preserve"> plnění</w:t>
      </w:r>
      <w:r w:rsidR="00250886" w:rsidRPr="005F0E68">
        <w:rPr>
          <w:rFonts w:ascii="Calibri Light" w:hAnsi="Calibri Light" w:cs="Calibri Light"/>
          <w:sz w:val="20"/>
          <w:szCs w:val="20"/>
        </w:rPr>
        <w:t xml:space="preserve"> zapříčinil</w:t>
      </w:r>
      <w:r w:rsidR="00F97D45" w:rsidRPr="005F0E68">
        <w:rPr>
          <w:rFonts w:ascii="Calibri Light" w:hAnsi="Calibri Light" w:cs="Calibri Light"/>
          <w:sz w:val="20"/>
          <w:szCs w:val="20"/>
        </w:rPr>
        <w:t>.</w:t>
      </w:r>
    </w:p>
    <w:p w14:paraId="1A64A2F9" w14:textId="77777777" w:rsidR="008B3D44"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Záruční lhůta na stavbu se sjednává v</w:t>
      </w:r>
      <w:r w:rsidR="00266AAB" w:rsidRPr="005F0E68">
        <w:rPr>
          <w:rFonts w:ascii="Calibri Light" w:hAnsi="Calibri Light" w:cs="Calibri Light"/>
          <w:sz w:val="20"/>
          <w:szCs w:val="20"/>
        </w:rPr>
        <w:t> </w:t>
      </w:r>
      <w:r w:rsidRPr="005F0E68">
        <w:rPr>
          <w:rFonts w:ascii="Calibri Light" w:hAnsi="Calibri Light" w:cs="Calibri Light"/>
          <w:sz w:val="20"/>
          <w:szCs w:val="20"/>
        </w:rPr>
        <w:t>délce</w:t>
      </w:r>
      <w:r w:rsidR="006B0322" w:rsidRPr="005F0E68">
        <w:rPr>
          <w:rFonts w:ascii="Calibri Light" w:hAnsi="Calibri Light" w:cs="Calibri Light"/>
          <w:b/>
          <w:sz w:val="20"/>
          <w:szCs w:val="20"/>
        </w:rPr>
        <w:t xml:space="preserve"> 60</w:t>
      </w:r>
      <w:r w:rsidR="00266AAB" w:rsidRPr="005F0E68">
        <w:rPr>
          <w:rFonts w:ascii="Calibri Light" w:hAnsi="Calibri Light" w:cs="Calibri Light"/>
          <w:b/>
          <w:sz w:val="20"/>
          <w:szCs w:val="20"/>
        </w:rPr>
        <w:t xml:space="preserve"> </w:t>
      </w:r>
      <w:r w:rsidRPr="005F0E68">
        <w:rPr>
          <w:rFonts w:ascii="Calibri Light" w:hAnsi="Calibri Light" w:cs="Calibri Light"/>
          <w:b/>
          <w:sz w:val="20"/>
          <w:szCs w:val="20"/>
        </w:rPr>
        <w:t>měsíců</w:t>
      </w:r>
      <w:r w:rsidR="00A53F45" w:rsidRPr="005F0E68">
        <w:rPr>
          <w:rFonts w:ascii="Calibri Light" w:hAnsi="Calibri Light" w:cs="Calibri Light"/>
          <w:b/>
          <w:sz w:val="20"/>
          <w:szCs w:val="20"/>
        </w:rPr>
        <w:t>.</w:t>
      </w:r>
      <w:r w:rsidRPr="005F0E68">
        <w:rPr>
          <w:rFonts w:ascii="Calibri Light" w:hAnsi="Calibri Light" w:cs="Calibri Light"/>
          <w:sz w:val="20"/>
          <w:szCs w:val="20"/>
        </w:rPr>
        <w:t xml:space="preserve"> Veškeré dodávky strojů, zařízení</w:t>
      </w:r>
      <w:r w:rsidR="00F33DA9" w:rsidRPr="005F0E68">
        <w:rPr>
          <w:rFonts w:ascii="Calibri Light" w:hAnsi="Calibri Light" w:cs="Calibri Light"/>
          <w:sz w:val="20"/>
          <w:szCs w:val="20"/>
        </w:rPr>
        <w:t>,</w:t>
      </w:r>
      <w:r w:rsidRPr="005F0E68">
        <w:rPr>
          <w:rFonts w:ascii="Calibri Light" w:hAnsi="Calibri Light" w:cs="Calibri Light"/>
          <w:sz w:val="20"/>
          <w:szCs w:val="20"/>
        </w:rPr>
        <w:t xml:space="preserve"> technologie, předměty postupné spotřeby</w:t>
      </w:r>
      <w:r w:rsidR="00A85CD9" w:rsidRPr="005F0E68">
        <w:rPr>
          <w:rFonts w:ascii="Calibri Light" w:hAnsi="Calibri Light" w:cs="Calibri Light"/>
          <w:sz w:val="20"/>
          <w:szCs w:val="20"/>
        </w:rPr>
        <w:t>,</w:t>
      </w:r>
      <w:r w:rsidRPr="005F0E68">
        <w:rPr>
          <w:rFonts w:ascii="Calibri Light" w:hAnsi="Calibri Light" w:cs="Calibri Light"/>
          <w:sz w:val="20"/>
          <w:szCs w:val="20"/>
        </w:rPr>
        <w:t xml:space="preserve"> mají záruku shodnou se zárukou poskytovanou výrobcem, zhotovitel však</w:t>
      </w:r>
      <w:r w:rsidR="00D54968">
        <w:rPr>
          <w:rFonts w:ascii="Calibri Light" w:hAnsi="Calibri Light" w:cs="Calibri Light"/>
          <w:sz w:val="20"/>
          <w:szCs w:val="20"/>
        </w:rPr>
        <w:t> </w:t>
      </w:r>
      <w:r w:rsidRPr="005F0E68">
        <w:rPr>
          <w:rFonts w:ascii="Calibri Light" w:hAnsi="Calibri Light" w:cs="Calibri Light"/>
          <w:sz w:val="20"/>
          <w:szCs w:val="20"/>
        </w:rPr>
        <w:t xml:space="preserve">garantuje nejméně </w:t>
      </w:r>
      <w:r w:rsidRPr="005F0E68">
        <w:rPr>
          <w:rFonts w:ascii="Calibri Light" w:hAnsi="Calibri Light" w:cs="Calibri Light"/>
          <w:b/>
          <w:sz w:val="20"/>
          <w:szCs w:val="20"/>
        </w:rPr>
        <w:t>24 měsíců</w:t>
      </w:r>
      <w:r w:rsidRPr="005F0E68">
        <w:rPr>
          <w:rFonts w:ascii="Calibri Light" w:hAnsi="Calibri Light" w:cs="Calibri Light"/>
          <w:sz w:val="20"/>
          <w:szCs w:val="20"/>
        </w:rPr>
        <w:t>. Výše uvedené záruky platí za</w:t>
      </w:r>
      <w:r w:rsidR="0037385A" w:rsidRPr="005F0E68">
        <w:rPr>
          <w:rFonts w:ascii="Calibri Light" w:hAnsi="Calibri Light" w:cs="Calibri Light"/>
          <w:sz w:val="20"/>
          <w:szCs w:val="20"/>
        </w:rPr>
        <w:t> </w:t>
      </w:r>
      <w:r w:rsidRPr="005F0E68">
        <w:rPr>
          <w:rFonts w:ascii="Calibri Light" w:hAnsi="Calibri Light" w:cs="Calibri Light"/>
          <w:sz w:val="20"/>
          <w:szCs w:val="20"/>
        </w:rPr>
        <w:t>předpokladu dodržení všech pravidel provozu a údržby.</w:t>
      </w:r>
    </w:p>
    <w:p w14:paraId="21CCE4E7" w14:textId="77777777" w:rsidR="003D1CF3"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Záruční lhůta začíná b</w:t>
      </w:r>
      <w:r w:rsidR="002C242B" w:rsidRPr="005F0E68">
        <w:rPr>
          <w:rFonts w:ascii="Calibri Light" w:hAnsi="Calibri Light" w:cs="Calibri Light"/>
          <w:sz w:val="20"/>
          <w:szCs w:val="20"/>
        </w:rPr>
        <w:t xml:space="preserve">ěžet dnem, kdy objednatel převezme </w:t>
      </w:r>
      <w:r w:rsidRPr="005F0E68">
        <w:rPr>
          <w:rFonts w:ascii="Calibri Light" w:hAnsi="Calibri Light" w:cs="Calibri Light"/>
          <w:sz w:val="20"/>
          <w:szCs w:val="20"/>
        </w:rPr>
        <w:t>dílo bez vad a nedodělků.</w:t>
      </w:r>
    </w:p>
    <w:p w14:paraId="4C763F78" w14:textId="77777777" w:rsidR="008B3D44"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6F6DB85B" w14:textId="77777777" w:rsidR="008B3D44"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Objednatel písemně</w:t>
      </w:r>
      <w:r w:rsidR="0007484C" w:rsidRPr="005F0E68">
        <w:rPr>
          <w:rFonts w:ascii="Calibri Light" w:hAnsi="Calibri Light" w:cs="Calibri Light"/>
          <w:sz w:val="20"/>
          <w:szCs w:val="20"/>
        </w:rPr>
        <w:t>/postačí e-mailem/</w:t>
      </w:r>
      <w:r w:rsidR="0023014C" w:rsidRPr="005F0E68">
        <w:rPr>
          <w:rFonts w:ascii="Calibri Light" w:hAnsi="Calibri Light" w:cs="Calibri Light"/>
          <w:sz w:val="20"/>
          <w:szCs w:val="20"/>
        </w:rPr>
        <w:t>oznámí zhotoviteli výskyt vady a</w:t>
      </w:r>
      <w:r w:rsidRPr="005F0E68">
        <w:rPr>
          <w:rFonts w:ascii="Calibri Light" w:hAnsi="Calibri Light" w:cs="Calibri Light"/>
          <w:sz w:val="20"/>
          <w:szCs w:val="20"/>
        </w:rPr>
        <w:t xml:space="preserve"> vadu popíše. Jakmile objednatel odeslal toto písemné oznámení, má se za to, že pož</w:t>
      </w:r>
      <w:r w:rsidR="002D21BB" w:rsidRPr="005F0E68">
        <w:rPr>
          <w:rFonts w:ascii="Calibri Light" w:hAnsi="Calibri Light" w:cs="Calibri Light"/>
          <w:sz w:val="20"/>
          <w:szCs w:val="20"/>
        </w:rPr>
        <w:t>aduje bezplatné odstranění vady, nestanoví-li objednatel jinak.</w:t>
      </w:r>
    </w:p>
    <w:p w14:paraId="5F466C20" w14:textId="77777777" w:rsidR="00290E88"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 xml:space="preserve">Zhotovitel je povinen nastoupit k odstranění reklamované vady nejpozději do </w:t>
      </w:r>
      <w:r w:rsidR="00290E88" w:rsidRPr="005F0E68">
        <w:rPr>
          <w:rFonts w:ascii="Calibri Light" w:hAnsi="Calibri Light" w:cs="Calibri Light"/>
          <w:b/>
          <w:sz w:val="20"/>
          <w:szCs w:val="20"/>
        </w:rPr>
        <w:t>5</w:t>
      </w:r>
      <w:r w:rsidRPr="005F0E68">
        <w:rPr>
          <w:rFonts w:ascii="Calibri Light" w:hAnsi="Calibri Light" w:cs="Calibri Light"/>
          <w:b/>
          <w:sz w:val="20"/>
          <w:szCs w:val="20"/>
        </w:rPr>
        <w:t xml:space="preserve"> dnů</w:t>
      </w:r>
      <w:r w:rsidRPr="005F0E68">
        <w:rPr>
          <w:rFonts w:ascii="Calibri Light" w:hAnsi="Calibri Light" w:cs="Calibri Light"/>
          <w:sz w:val="20"/>
          <w:szCs w:val="20"/>
        </w:rPr>
        <w:t xml:space="preserve"> od</w:t>
      </w:r>
      <w:r w:rsidR="0037385A" w:rsidRPr="005F0E68">
        <w:rPr>
          <w:rFonts w:ascii="Calibri Light" w:hAnsi="Calibri Light" w:cs="Calibri Light"/>
          <w:sz w:val="20"/>
          <w:szCs w:val="20"/>
        </w:rPr>
        <w:t> </w:t>
      </w:r>
      <w:r w:rsidRPr="005F0E68">
        <w:rPr>
          <w:rFonts w:ascii="Calibri Light" w:hAnsi="Calibri Light" w:cs="Calibri Light"/>
          <w:sz w:val="20"/>
          <w:szCs w:val="20"/>
        </w:rPr>
        <w:t xml:space="preserve">obdržení </w:t>
      </w:r>
      <w:r w:rsidR="001676F6" w:rsidRPr="005F0E68">
        <w:rPr>
          <w:rFonts w:ascii="Calibri Light" w:hAnsi="Calibri Light" w:cs="Calibri Light"/>
          <w:sz w:val="20"/>
          <w:szCs w:val="20"/>
        </w:rPr>
        <w:t xml:space="preserve">písemného </w:t>
      </w:r>
      <w:r w:rsidRPr="005F0E68">
        <w:rPr>
          <w:rFonts w:ascii="Calibri Light" w:hAnsi="Calibri Light" w:cs="Calibri Light"/>
          <w:sz w:val="20"/>
          <w:szCs w:val="20"/>
        </w:rPr>
        <w:t>oznámení o</w:t>
      </w:r>
      <w:r w:rsidRPr="005F0E68">
        <w:rPr>
          <w:rFonts w:ascii="Calibri Light" w:hAnsi="Calibri Light" w:cs="Calibri Light"/>
          <w:color w:val="FF0000"/>
          <w:sz w:val="20"/>
          <w:szCs w:val="20"/>
        </w:rPr>
        <w:t xml:space="preserve"> </w:t>
      </w:r>
      <w:r w:rsidRPr="005F0E68">
        <w:rPr>
          <w:rFonts w:ascii="Calibri Light" w:hAnsi="Calibri Light" w:cs="Calibri Light"/>
          <w:sz w:val="20"/>
          <w:szCs w:val="20"/>
        </w:rPr>
        <w:t>reklamaci, a to i v případě, že reklamaci neuznává</w:t>
      </w:r>
      <w:r w:rsidR="00BE10FC" w:rsidRPr="005F0E68">
        <w:rPr>
          <w:rFonts w:ascii="Calibri Light" w:hAnsi="Calibri Light" w:cs="Calibri Light"/>
          <w:sz w:val="20"/>
          <w:szCs w:val="20"/>
        </w:rPr>
        <w:t>, pokud se smluvní strany nedohodnou jinak</w:t>
      </w:r>
      <w:r w:rsidRPr="005F0E68">
        <w:rPr>
          <w:rFonts w:ascii="Calibri Light" w:hAnsi="Calibri Light" w:cs="Calibri Light"/>
          <w:sz w:val="20"/>
          <w:szCs w:val="20"/>
        </w:rPr>
        <w:t>. Náklady na odstranění reklamované vady nese zhotovitel i ve sporných případech až</w:t>
      </w:r>
      <w:r w:rsidR="005F0E68">
        <w:rPr>
          <w:rFonts w:ascii="Calibri Light" w:hAnsi="Calibri Light" w:cs="Calibri Light"/>
          <w:sz w:val="20"/>
          <w:szCs w:val="20"/>
        </w:rPr>
        <w:t> </w:t>
      </w:r>
      <w:r w:rsidRPr="005F0E68">
        <w:rPr>
          <w:rFonts w:ascii="Calibri Light" w:hAnsi="Calibri Light" w:cs="Calibri Light"/>
          <w:sz w:val="20"/>
          <w:szCs w:val="20"/>
        </w:rPr>
        <w:t>do rozhodnutí soudu.</w:t>
      </w:r>
      <w:r w:rsidR="00290E88" w:rsidRPr="005F0E68">
        <w:rPr>
          <w:rFonts w:ascii="Calibri Light" w:hAnsi="Calibri Light" w:cs="Calibri Light"/>
          <w:sz w:val="20"/>
          <w:szCs w:val="20"/>
        </w:rPr>
        <w:t xml:space="preserve"> </w:t>
      </w:r>
      <w:r w:rsidR="001676F6" w:rsidRPr="005F0E68">
        <w:rPr>
          <w:rFonts w:ascii="Calibri Light" w:hAnsi="Calibri Light" w:cs="Calibri Light"/>
          <w:sz w:val="20"/>
          <w:szCs w:val="20"/>
        </w:rPr>
        <w:t xml:space="preserve">V případě havarijní vady (tj. vady bránící plnohodnotnému užívání stavby nebo její ucelené části) </w:t>
      </w:r>
      <w:r w:rsidR="00290E88" w:rsidRPr="005F0E68">
        <w:rPr>
          <w:rFonts w:ascii="Calibri Light" w:hAnsi="Calibri Light" w:cs="Calibri Light"/>
          <w:sz w:val="20"/>
          <w:szCs w:val="20"/>
        </w:rPr>
        <w:t>je zhotovitel povinen započít s</w:t>
      </w:r>
      <w:r w:rsidR="0037385A" w:rsidRPr="005F0E68">
        <w:rPr>
          <w:rFonts w:ascii="Calibri Light" w:hAnsi="Calibri Light" w:cs="Calibri Light"/>
          <w:sz w:val="20"/>
          <w:szCs w:val="20"/>
        </w:rPr>
        <w:t> </w:t>
      </w:r>
      <w:r w:rsidR="00290E88" w:rsidRPr="005F0E68">
        <w:rPr>
          <w:rFonts w:ascii="Calibri Light" w:hAnsi="Calibri Light" w:cs="Calibri Light"/>
          <w:sz w:val="20"/>
          <w:szCs w:val="20"/>
        </w:rPr>
        <w:t xml:space="preserve">odstraněním vady </w:t>
      </w:r>
      <w:r w:rsidR="001676F6" w:rsidRPr="005F0E68">
        <w:rPr>
          <w:rFonts w:ascii="Calibri Light" w:hAnsi="Calibri Light" w:cs="Calibri Light"/>
          <w:sz w:val="20"/>
          <w:szCs w:val="20"/>
        </w:rPr>
        <w:t xml:space="preserve">ihned, nejpozději však </w:t>
      </w:r>
      <w:r w:rsidR="00290E88" w:rsidRPr="005F0E68">
        <w:rPr>
          <w:rFonts w:ascii="Calibri Light" w:hAnsi="Calibri Light" w:cs="Calibri Light"/>
          <w:sz w:val="20"/>
          <w:szCs w:val="20"/>
        </w:rPr>
        <w:t xml:space="preserve">do </w:t>
      </w:r>
      <w:r w:rsidR="00290E88" w:rsidRPr="005F0E68">
        <w:rPr>
          <w:rFonts w:ascii="Calibri Light" w:hAnsi="Calibri Light" w:cs="Calibri Light"/>
          <w:b/>
          <w:sz w:val="20"/>
          <w:szCs w:val="20"/>
        </w:rPr>
        <w:t>12 hodin</w:t>
      </w:r>
      <w:r w:rsidR="00290E88" w:rsidRPr="005F0E68">
        <w:rPr>
          <w:rFonts w:ascii="Calibri Light" w:hAnsi="Calibri Light" w:cs="Calibri Light"/>
          <w:sz w:val="20"/>
          <w:szCs w:val="20"/>
        </w:rPr>
        <w:t xml:space="preserve"> od</w:t>
      </w:r>
      <w:r w:rsidR="005F0E68">
        <w:rPr>
          <w:rFonts w:ascii="Calibri Light" w:hAnsi="Calibri Light" w:cs="Calibri Light"/>
          <w:sz w:val="20"/>
          <w:szCs w:val="20"/>
        </w:rPr>
        <w:t> </w:t>
      </w:r>
      <w:r w:rsidR="00290E88" w:rsidRPr="005F0E68">
        <w:rPr>
          <w:rFonts w:ascii="Calibri Light" w:hAnsi="Calibri Light" w:cs="Calibri Light"/>
          <w:sz w:val="20"/>
          <w:szCs w:val="20"/>
        </w:rPr>
        <w:t>oznámení objednatelem, pokud se</w:t>
      </w:r>
      <w:r w:rsidR="0037385A" w:rsidRPr="005F0E68">
        <w:rPr>
          <w:rFonts w:ascii="Calibri Light" w:hAnsi="Calibri Light" w:cs="Calibri Light"/>
          <w:sz w:val="20"/>
          <w:szCs w:val="20"/>
        </w:rPr>
        <w:t> </w:t>
      </w:r>
      <w:r w:rsidR="00290E88" w:rsidRPr="005F0E68">
        <w:rPr>
          <w:rFonts w:ascii="Calibri Light" w:hAnsi="Calibri Light" w:cs="Calibri Light"/>
          <w:sz w:val="20"/>
          <w:szCs w:val="20"/>
        </w:rPr>
        <w:t>smluvní strany nedohodnou jinak.</w:t>
      </w:r>
    </w:p>
    <w:p w14:paraId="2BAEE536" w14:textId="77777777" w:rsidR="003D1CF3" w:rsidRPr="005F0E68" w:rsidRDefault="003929D7"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Vadu je zhotovitel povinen</w:t>
      </w:r>
      <w:r w:rsidR="008B3D44" w:rsidRPr="005F0E68">
        <w:rPr>
          <w:rFonts w:ascii="Calibri Light" w:hAnsi="Calibri Light" w:cs="Calibri Light"/>
          <w:sz w:val="20"/>
          <w:szCs w:val="20"/>
        </w:rPr>
        <w:t xml:space="preserve"> odstran</w:t>
      </w:r>
      <w:r w:rsidRPr="005F0E68">
        <w:rPr>
          <w:rFonts w:ascii="Calibri Light" w:hAnsi="Calibri Light" w:cs="Calibri Light"/>
          <w:sz w:val="20"/>
          <w:szCs w:val="20"/>
        </w:rPr>
        <w:t>it</w:t>
      </w:r>
      <w:r w:rsidR="008B3D44" w:rsidRPr="005F0E68">
        <w:rPr>
          <w:rFonts w:ascii="Calibri Light" w:hAnsi="Calibri Light" w:cs="Calibri Light"/>
          <w:sz w:val="20"/>
          <w:szCs w:val="20"/>
        </w:rPr>
        <w:t xml:space="preserve"> nejpozději do </w:t>
      </w:r>
      <w:r w:rsidR="00290E88" w:rsidRPr="005F0E68">
        <w:rPr>
          <w:rFonts w:ascii="Calibri Light" w:hAnsi="Calibri Light" w:cs="Calibri Light"/>
          <w:b/>
          <w:sz w:val="20"/>
          <w:szCs w:val="20"/>
        </w:rPr>
        <w:t>10</w:t>
      </w:r>
      <w:r w:rsidR="008B3D44" w:rsidRPr="005F0E68">
        <w:rPr>
          <w:rFonts w:ascii="Calibri Light" w:hAnsi="Calibri Light" w:cs="Calibri Light"/>
          <w:b/>
          <w:sz w:val="20"/>
          <w:szCs w:val="20"/>
        </w:rPr>
        <w:t xml:space="preserve"> pracovních dnů</w:t>
      </w:r>
      <w:r w:rsidR="008B3D44" w:rsidRPr="005F0E68">
        <w:rPr>
          <w:rFonts w:ascii="Calibri Light" w:hAnsi="Calibri Light" w:cs="Calibri Light"/>
          <w:sz w:val="20"/>
          <w:szCs w:val="20"/>
        </w:rPr>
        <w:t xml:space="preserve"> od započetí prací,</w:t>
      </w:r>
      <w:r w:rsidR="0037385A" w:rsidRPr="005F0E68">
        <w:rPr>
          <w:rFonts w:ascii="Calibri Light" w:hAnsi="Calibri Light" w:cs="Calibri Light"/>
          <w:sz w:val="20"/>
          <w:szCs w:val="20"/>
        </w:rPr>
        <w:t> </w:t>
      </w:r>
      <w:r w:rsidR="008B3D44" w:rsidRPr="005F0E68">
        <w:rPr>
          <w:rFonts w:ascii="Calibri Light" w:hAnsi="Calibri Light" w:cs="Calibri Light"/>
          <w:sz w:val="20"/>
          <w:szCs w:val="20"/>
        </w:rPr>
        <w:t>pokud se</w:t>
      </w:r>
      <w:r w:rsidR="005F0E68">
        <w:rPr>
          <w:rFonts w:ascii="Calibri Light" w:hAnsi="Calibri Light" w:cs="Calibri Light"/>
          <w:sz w:val="20"/>
          <w:szCs w:val="20"/>
        </w:rPr>
        <w:t> </w:t>
      </w:r>
      <w:r w:rsidR="008B3D44" w:rsidRPr="005F0E68">
        <w:rPr>
          <w:rFonts w:ascii="Calibri Light" w:hAnsi="Calibri Light" w:cs="Calibri Light"/>
          <w:sz w:val="20"/>
          <w:szCs w:val="20"/>
        </w:rPr>
        <w:t>smluvní strany nedohodnou jinak.</w:t>
      </w:r>
    </w:p>
    <w:p w14:paraId="6F9C1D6F" w14:textId="77777777" w:rsidR="008B3D44" w:rsidRPr="005F0E68" w:rsidRDefault="008B3D44" w:rsidP="0037385A">
      <w:pPr>
        <w:pStyle w:val="Nadpis2"/>
        <w:tabs>
          <w:tab w:val="clear" w:pos="1002"/>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Ne</w:t>
      </w:r>
      <w:r w:rsidR="00F06D7F" w:rsidRPr="005F0E68">
        <w:rPr>
          <w:rFonts w:ascii="Calibri Light" w:hAnsi="Calibri Light" w:cs="Calibri Light"/>
          <w:sz w:val="20"/>
          <w:szCs w:val="20"/>
        </w:rPr>
        <w:t xml:space="preserve">odstraní-li </w:t>
      </w:r>
      <w:r w:rsidRPr="005F0E68">
        <w:rPr>
          <w:rFonts w:ascii="Calibri Light" w:hAnsi="Calibri Light" w:cs="Calibri Light"/>
          <w:sz w:val="20"/>
          <w:szCs w:val="20"/>
        </w:rPr>
        <w:t xml:space="preserve">zhotovitel </w:t>
      </w:r>
      <w:r w:rsidR="007E5EED" w:rsidRPr="005F0E68">
        <w:rPr>
          <w:rFonts w:ascii="Calibri Light" w:hAnsi="Calibri Light" w:cs="Calibri Light"/>
          <w:sz w:val="20"/>
          <w:szCs w:val="20"/>
        </w:rPr>
        <w:t>ve</w:t>
      </w:r>
      <w:r w:rsidR="00F06D7F" w:rsidRPr="005F0E68">
        <w:rPr>
          <w:rFonts w:ascii="Calibri Light" w:hAnsi="Calibri Light" w:cs="Calibri Light"/>
          <w:sz w:val="20"/>
          <w:szCs w:val="20"/>
        </w:rPr>
        <w:t xml:space="preserve"> s</w:t>
      </w:r>
      <w:r w:rsidR="0061224E" w:rsidRPr="005F0E68">
        <w:rPr>
          <w:rFonts w:ascii="Calibri Light" w:hAnsi="Calibri Light" w:cs="Calibri Light"/>
          <w:sz w:val="20"/>
          <w:szCs w:val="20"/>
        </w:rPr>
        <w:t>tanove</w:t>
      </w:r>
      <w:r w:rsidR="00F06D7F" w:rsidRPr="005F0E68">
        <w:rPr>
          <w:rFonts w:ascii="Calibri Light" w:hAnsi="Calibri Light" w:cs="Calibri Light"/>
          <w:sz w:val="20"/>
          <w:szCs w:val="20"/>
        </w:rPr>
        <w:t>ném termínu vadu reklamovanou v záruční době nebo</w:t>
      </w:r>
      <w:r w:rsidR="0037385A" w:rsidRPr="005F0E68">
        <w:rPr>
          <w:rFonts w:ascii="Calibri Light" w:hAnsi="Calibri Light" w:cs="Calibri Light"/>
          <w:sz w:val="20"/>
          <w:szCs w:val="20"/>
        </w:rPr>
        <w:t> </w:t>
      </w:r>
      <w:r w:rsidR="00F06D7F" w:rsidRPr="005F0E68">
        <w:rPr>
          <w:rFonts w:ascii="Calibri Light" w:hAnsi="Calibri Light" w:cs="Calibri Light"/>
          <w:sz w:val="20"/>
          <w:szCs w:val="20"/>
        </w:rPr>
        <w:t>vadu,</w:t>
      </w:r>
      <w:r w:rsidR="0037385A" w:rsidRPr="005F0E68">
        <w:rPr>
          <w:rFonts w:ascii="Calibri Light" w:hAnsi="Calibri Light" w:cs="Calibri Light"/>
          <w:sz w:val="20"/>
          <w:szCs w:val="20"/>
        </w:rPr>
        <w:t> </w:t>
      </w:r>
      <w:r w:rsidR="00F06D7F" w:rsidRPr="005F0E68">
        <w:rPr>
          <w:rFonts w:ascii="Calibri Light" w:hAnsi="Calibri Light" w:cs="Calibri Light"/>
          <w:sz w:val="20"/>
          <w:szCs w:val="20"/>
        </w:rPr>
        <w:t>kterou mělo dílo v době převzetí objednatelem</w:t>
      </w:r>
      <w:r w:rsidRPr="005F0E68">
        <w:rPr>
          <w:rFonts w:ascii="Calibri Light" w:hAnsi="Calibri Light" w:cs="Calibri Light"/>
          <w:sz w:val="20"/>
          <w:szCs w:val="20"/>
        </w:rPr>
        <w:t xml:space="preserve">, je objednatel oprávněn </w:t>
      </w:r>
      <w:r w:rsidR="00F06D7F" w:rsidRPr="005F0E68">
        <w:rPr>
          <w:rFonts w:ascii="Calibri Light" w:hAnsi="Calibri Light" w:cs="Calibri Light"/>
          <w:sz w:val="20"/>
          <w:szCs w:val="20"/>
        </w:rPr>
        <w:t xml:space="preserve">pověřit odstraněním vady jinou </w:t>
      </w:r>
      <w:r w:rsidRPr="005F0E68">
        <w:rPr>
          <w:rFonts w:ascii="Calibri Light" w:hAnsi="Calibri Light" w:cs="Calibri Light"/>
          <w:sz w:val="20"/>
          <w:szCs w:val="20"/>
        </w:rPr>
        <w:t xml:space="preserve">osobu. Veškeré takto vzniklé náklady </w:t>
      </w:r>
      <w:r w:rsidR="00F06D7F" w:rsidRPr="005F0E68">
        <w:rPr>
          <w:rFonts w:ascii="Calibri Light" w:hAnsi="Calibri Light" w:cs="Calibri Light"/>
          <w:sz w:val="20"/>
          <w:szCs w:val="20"/>
        </w:rPr>
        <w:t>je</w:t>
      </w:r>
      <w:r w:rsidRPr="005F0E68">
        <w:rPr>
          <w:rFonts w:ascii="Calibri Light" w:hAnsi="Calibri Light" w:cs="Calibri Light"/>
          <w:sz w:val="20"/>
          <w:szCs w:val="20"/>
        </w:rPr>
        <w:t xml:space="preserve"> zhotovitel</w:t>
      </w:r>
      <w:r w:rsidR="00F06D7F" w:rsidRPr="005F0E68">
        <w:rPr>
          <w:rFonts w:ascii="Calibri Light" w:hAnsi="Calibri Light" w:cs="Calibri Light"/>
          <w:sz w:val="20"/>
          <w:szCs w:val="20"/>
        </w:rPr>
        <w:t xml:space="preserve"> povinen uhradit objednateli</w:t>
      </w:r>
      <w:r w:rsidRPr="005F0E68">
        <w:rPr>
          <w:rFonts w:ascii="Calibri Light" w:hAnsi="Calibri Light" w:cs="Calibri Light"/>
          <w:sz w:val="20"/>
          <w:szCs w:val="20"/>
        </w:rPr>
        <w:t>.</w:t>
      </w:r>
    </w:p>
    <w:p w14:paraId="53221CD7" w14:textId="77777777" w:rsidR="008B3D44" w:rsidRPr="005F0E68" w:rsidRDefault="008B3D44" w:rsidP="0037385A">
      <w:pPr>
        <w:pStyle w:val="Nadpis2"/>
        <w:tabs>
          <w:tab w:val="clear" w:pos="1002"/>
          <w:tab w:val="num" w:pos="567"/>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t>Provedenou opravu vady zhotovitel objednateli předá písemně.</w:t>
      </w:r>
    </w:p>
    <w:p w14:paraId="5EB94523" w14:textId="77777777" w:rsidR="008B3D44" w:rsidRPr="005F0E68" w:rsidRDefault="008B3D44" w:rsidP="0037385A">
      <w:pPr>
        <w:pStyle w:val="Nadpis2"/>
        <w:tabs>
          <w:tab w:val="clear" w:pos="1002"/>
        </w:tabs>
        <w:suppressAutoHyphens/>
        <w:spacing w:before="0" w:after="80" w:line="240" w:lineRule="atLeast"/>
        <w:ind w:left="567"/>
        <w:rPr>
          <w:rFonts w:ascii="Calibri Light" w:hAnsi="Calibri Light" w:cs="Calibri Light"/>
          <w:sz w:val="20"/>
          <w:szCs w:val="20"/>
        </w:rPr>
      </w:pPr>
      <w:r w:rsidRPr="005F0E68">
        <w:rPr>
          <w:rFonts w:ascii="Calibri Light" w:hAnsi="Calibri Light" w:cs="Calibri Light"/>
          <w:sz w:val="20"/>
          <w:szCs w:val="20"/>
        </w:rPr>
        <w:lastRenderedPageBreak/>
        <w:t xml:space="preserve">Zhotovitel zabezpečí na své náklady </w:t>
      </w:r>
      <w:r w:rsidR="00F47D1B" w:rsidRPr="005F0E68">
        <w:rPr>
          <w:rFonts w:ascii="Calibri Light" w:hAnsi="Calibri Light" w:cs="Calibri Light"/>
          <w:sz w:val="20"/>
          <w:szCs w:val="20"/>
        </w:rPr>
        <w:t>veškerá opatření nezbytná k odstranění vady</w:t>
      </w:r>
      <w:r w:rsidRPr="005F0E68">
        <w:rPr>
          <w:rFonts w:ascii="Calibri Light" w:hAnsi="Calibri Light" w:cs="Calibri Light"/>
          <w:sz w:val="20"/>
          <w:szCs w:val="20"/>
        </w:rPr>
        <w:t>.</w:t>
      </w:r>
    </w:p>
    <w:p w14:paraId="049E322D" w14:textId="77777777" w:rsidR="008B3D44" w:rsidRPr="005F0E68" w:rsidRDefault="008B3D44" w:rsidP="0037385A">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Smluvní pokuty a úroky z prodlení</w:t>
      </w:r>
    </w:p>
    <w:p w14:paraId="43F78F63" w14:textId="5079F648" w:rsidR="008B3D44" w:rsidRPr="005F0E68" w:rsidRDefault="008B3D44"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Pokud bude zhotovitel v prodlení s </w:t>
      </w:r>
      <w:r w:rsidR="006C36CE" w:rsidRPr="005F0E68">
        <w:rPr>
          <w:rFonts w:ascii="Calibri Light" w:hAnsi="Calibri Light" w:cs="Calibri Light"/>
          <w:sz w:val="20"/>
          <w:szCs w:val="20"/>
        </w:rPr>
        <w:t xml:space="preserve">provedením </w:t>
      </w:r>
      <w:r w:rsidRPr="005F0E68">
        <w:rPr>
          <w:rFonts w:ascii="Calibri Light" w:hAnsi="Calibri Light" w:cs="Calibri Light"/>
          <w:sz w:val="20"/>
          <w:szCs w:val="20"/>
        </w:rPr>
        <w:t xml:space="preserve">díla </w:t>
      </w:r>
      <w:r w:rsidR="006C36CE" w:rsidRPr="005F0E68">
        <w:rPr>
          <w:rFonts w:ascii="Calibri Light" w:hAnsi="Calibri Light" w:cs="Calibri Light"/>
          <w:sz w:val="20"/>
          <w:szCs w:val="20"/>
        </w:rPr>
        <w:t xml:space="preserve">v termínu </w:t>
      </w:r>
      <w:r w:rsidR="00243BD9" w:rsidRPr="005F0E68">
        <w:rPr>
          <w:rFonts w:ascii="Calibri Light" w:hAnsi="Calibri Light" w:cs="Calibri Light"/>
          <w:sz w:val="20"/>
          <w:szCs w:val="20"/>
        </w:rPr>
        <w:t xml:space="preserve">sjednaném </w:t>
      </w:r>
      <w:r w:rsidRPr="005F0E68">
        <w:rPr>
          <w:rFonts w:ascii="Calibri Light" w:hAnsi="Calibri Light" w:cs="Calibri Light"/>
          <w:sz w:val="20"/>
          <w:szCs w:val="20"/>
        </w:rPr>
        <w:t xml:space="preserve">dle </w:t>
      </w:r>
      <w:r w:rsidR="006C36CE" w:rsidRPr="005F0E68">
        <w:rPr>
          <w:rFonts w:ascii="Calibri Light" w:hAnsi="Calibri Light" w:cs="Calibri Light"/>
          <w:sz w:val="20"/>
          <w:szCs w:val="20"/>
        </w:rPr>
        <w:t xml:space="preserve">čl. </w:t>
      </w:r>
      <w:r w:rsidR="00496766" w:rsidRPr="005F0E68">
        <w:rPr>
          <w:rFonts w:ascii="Calibri Light" w:hAnsi="Calibri Light" w:cs="Calibri Light"/>
          <w:sz w:val="20"/>
          <w:szCs w:val="20"/>
        </w:rPr>
        <w:t>4</w:t>
      </w:r>
      <w:r w:rsidR="006C36CE" w:rsidRPr="005F0E68">
        <w:rPr>
          <w:rFonts w:ascii="Calibri Light" w:hAnsi="Calibri Light" w:cs="Calibri Light"/>
          <w:sz w:val="20"/>
          <w:szCs w:val="20"/>
        </w:rPr>
        <w:t xml:space="preserve"> odst. </w:t>
      </w:r>
      <w:r w:rsidR="00496766" w:rsidRPr="005F0E68">
        <w:rPr>
          <w:rFonts w:ascii="Calibri Light" w:hAnsi="Calibri Light" w:cs="Calibri Light"/>
          <w:sz w:val="20"/>
          <w:szCs w:val="20"/>
        </w:rPr>
        <w:t>4</w:t>
      </w:r>
      <w:r w:rsidR="006C36CE" w:rsidRPr="005F0E68">
        <w:rPr>
          <w:rFonts w:ascii="Calibri Light" w:hAnsi="Calibri Light" w:cs="Calibri Light"/>
          <w:sz w:val="20"/>
          <w:szCs w:val="20"/>
        </w:rPr>
        <w:t>.</w:t>
      </w:r>
      <w:r w:rsidR="003D1CF3" w:rsidRPr="005F0E68">
        <w:rPr>
          <w:rFonts w:ascii="Calibri Light" w:hAnsi="Calibri Light" w:cs="Calibri Light"/>
          <w:sz w:val="20"/>
          <w:szCs w:val="20"/>
        </w:rPr>
        <w:t>3</w:t>
      </w:r>
      <w:r w:rsidR="006C36CE" w:rsidRPr="005F0E68">
        <w:rPr>
          <w:rFonts w:ascii="Calibri Light" w:hAnsi="Calibri Light" w:cs="Calibri Light"/>
          <w:sz w:val="20"/>
          <w:szCs w:val="20"/>
        </w:rPr>
        <w:t xml:space="preserve"> této </w:t>
      </w:r>
      <w:r w:rsidRPr="005F0E68">
        <w:rPr>
          <w:rFonts w:ascii="Calibri Light" w:hAnsi="Calibri Light" w:cs="Calibri Light"/>
          <w:sz w:val="20"/>
          <w:szCs w:val="20"/>
        </w:rPr>
        <w:t xml:space="preserve">smlouvy, je objednatel oprávněn po zhotoviteli požadovat zaplacení smluvní pokuty ve 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00AD2433" w:rsidRPr="005F0E68">
        <w:rPr>
          <w:rFonts w:ascii="Calibri Light" w:hAnsi="Calibri Light" w:cs="Calibri Light"/>
          <w:b/>
          <w:sz w:val="20"/>
          <w:szCs w:val="20"/>
        </w:rPr>
        <w:t>Kč</w:t>
      </w:r>
      <w:r w:rsidR="00AD2433" w:rsidRPr="005F0E68">
        <w:rPr>
          <w:rFonts w:ascii="Calibri Light" w:hAnsi="Calibri Light" w:cs="Calibri Light"/>
          <w:sz w:val="20"/>
          <w:szCs w:val="20"/>
        </w:rPr>
        <w:t xml:space="preserve"> za každý </w:t>
      </w:r>
      <w:r w:rsidR="00CC7ADA" w:rsidRPr="005F0E68">
        <w:rPr>
          <w:rFonts w:ascii="Calibri Light" w:hAnsi="Calibri Light" w:cs="Calibri Light"/>
          <w:sz w:val="20"/>
          <w:szCs w:val="20"/>
        </w:rPr>
        <w:t xml:space="preserve">započatý </w:t>
      </w:r>
      <w:r w:rsidR="00AD2433" w:rsidRPr="005F0E68">
        <w:rPr>
          <w:rFonts w:ascii="Calibri Light" w:hAnsi="Calibri Light" w:cs="Calibri Light"/>
          <w:sz w:val="20"/>
          <w:szCs w:val="20"/>
        </w:rPr>
        <w:t>den prodlení</w:t>
      </w:r>
      <w:r w:rsidRPr="005F0E68">
        <w:rPr>
          <w:rFonts w:ascii="Calibri Light" w:hAnsi="Calibri Light" w:cs="Calibri Light"/>
          <w:sz w:val="20"/>
          <w:szCs w:val="20"/>
        </w:rPr>
        <w:t>.</w:t>
      </w:r>
    </w:p>
    <w:p w14:paraId="0B4494CC" w14:textId="77777777" w:rsidR="008B3D44" w:rsidRPr="005F0E68" w:rsidRDefault="008B3D44" w:rsidP="0037385A">
      <w:pPr>
        <w:pStyle w:val="Nadpis2"/>
        <w:tabs>
          <w:tab w:val="clear" w:pos="1002"/>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nedodržení termínu splatnosti j</w:t>
      </w:r>
      <w:r w:rsidR="00AD2433" w:rsidRPr="005F0E68">
        <w:rPr>
          <w:rFonts w:ascii="Calibri Light" w:hAnsi="Calibri Light" w:cs="Calibri Light"/>
          <w:sz w:val="20"/>
          <w:szCs w:val="20"/>
        </w:rPr>
        <w:t>ednotlivých faktur objednatelem</w:t>
      </w:r>
      <w:r w:rsidR="003929D7" w:rsidRPr="005F0E68">
        <w:rPr>
          <w:rFonts w:ascii="Calibri Light" w:hAnsi="Calibri Light" w:cs="Calibri Light"/>
          <w:sz w:val="20"/>
          <w:szCs w:val="20"/>
        </w:rPr>
        <w:t>,</w:t>
      </w:r>
      <w:r w:rsidRPr="005F0E68">
        <w:rPr>
          <w:rFonts w:ascii="Calibri Light" w:hAnsi="Calibri Light" w:cs="Calibri Light"/>
          <w:sz w:val="20"/>
          <w:szCs w:val="20"/>
        </w:rPr>
        <w:t xml:space="preserve"> je zhotovitel oprávněn účtovat objednateli úrok z prodlení ve výši </w:t>
      </w:r>
      <w:r w:rsidR="00B60237" w:rsidRPr="005F0E68">
        <w:rPr>
          <w:rFonts w:ascii="Calibri Light" w:hAnsi="Calibri Light" w:cs="Calibri Light"/>
          <w:b/>
          <w:sz w:val="20"/>
          <w:szCs w:val="20"/>
        </w:rPr>
        <w:t>0,0</w:t>
      </w:r>
      <w:r w:rsidR="00FC4C78">
        <w:rPr>
          <w:rFonts w:ascii="Calibri Light" w:hAnsi="Calibri Light" w:cs="Calibri Light"/>
          <w:b/>
          <w:sz w:val="20"/>
          <w:szCs w:val="20"/>
        </w:rPr>
        <w:t>1</w:t>
      </w:r>
      <w:r w:rsidR="00B60237" w:rsidRPr="005F0E68">
        <w:rPr>
          <w:rFonts w:ascii="Calibri Light" w:hAnsi="Calibri Light" w:cs="Calibri Light"/>
          <w:b/>
          <w:sz w:val="20"/>
          <w:szCs w:val="20"/>
        </w:rPr>
        <w:t xml:space="preserve"> </w:t>
      </w:r>
      <w:r w:rsidRPr="005F0E68">
        <w:rPr>
          <w:rFonts w:ascii="Calibri Light" w:hAnsi="Calibri Light" w:cs="Calibri Light"/>
          <w:b/>
          <w:sz w:val="20"/>
          <w:szCs w:val="20"/>
        </w:rPr>
        <w:t>%</w:t>
      </w:r>
      <w:r w:rsidRPr="005F0E68">
        <w:rPr>
          <w:rFonts w:ascii="Calibri Light" w:hAnsi="Calibri Light" w:cs="Calibri Light"/>
          <w:sz w:val="20"/>
          <w:szCs w:val="20"/>
        </w:rPr>
        <w:t xml:space="preserve"> z fakturované částky za každý </w:t>
      </w:r>
      <w:r w:rsidR="00CC7ADA" w:rsidRPr="005F0E68">
        <w:rPr>
          <w:rFonts w:ascii="Calibri Light" w:hAnsi="Calibri Light" w:cs="Calibri Light"/>
          <w:sz w:val="20"/>
          <w:szCs w:val="20"/>
        </w:rPr>
        <w:t>i</w:t>
      </w:r>
      <w:r w:rsidR="0037385A" w:rsidRPr="005F0E68">
        <w:rPr>
          <w:rFonts w:ascii="Calibri Light" w:hAnsi="Calibri Light" w:cs="Calibri Light"/>
          <w:sz w:val="20"/>
          <w:szCs w:val="20"/>
        </w:rPr>
        <w:t> </w:t>
      </w:r>
      <w:r w:rsidR="00CC7ADA" w:rsidRPr="005F0E68">
        <w:rPr>
          <w:rFonts w:ascii="Calibri Light" w:hAnsi="Calibri Light" w:cs="Calibri Light"/>
          <w:sz w:val="20"/>
          <w:szCs w:val="20"/>
        </w:rPr>
        <w:t xml:space="preserve">započatý </w:t>
      </w:r>
      <w:r w:rsidRPr="005F0E68">
        <w:rPr>
          <w:rFonts w:ascii="Calibri Light" w:hAnsi="Calibri Light" w:cs="Calibri Light"/>
          <w:sz w:val="20"/>
          <w:szCs w:val="20"/>
        </w:rPr>
        <w:t>den prodlení.</w:t>
      </w:r>
    </w:p>
    <w:p w14:paraId="610D02B1" w14:textId="3AFC328F" w:rsidR="005E5744" w:rsidRPr="005F0E68" w:rsidRDefault="00AB31DB"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Objednatel je oprávněn po z</w:t>
      </w:r>
      <w:r w:rsidR="008B3D44" w:rsidRPr="005F0E68">
        <w:rPr>
          <w:rFonts w:ascii="Calibri Light" w:hAnsi="Calibri Light" w:cs="Calibri Light"/>
          <w:sz w:val="20"/>
          <w:szCs w:val="20"/>
        </w:rPr>
        <w:t>hotovitel</w:t>
      </w:r>
      <w:r w:rsidRPr="005F0E68">
        <w:rPr>
          <w:rFonts w:ascii="Calibri Light" w:hAnsi="Calibri Light" w:cs="Calibri Light"/>
          <w:sz w:val="20"/>
          <w:szCs w:val="20"/>
        </w:rPr>
        <w:t>i požadovat zaplacení</w:t>
      </w:r>
      <w:r w:rsidR="00AD2433" w:rsidRPr="005F0E68">
        <w:rPr>
          <w:rFonts w:ascii="Calibri Light" w:hAnsi="Calibri Light" w:cs="Calibri Light"/>
          <w:sz w:val="20"/>
          <w:szCs w:val="20"/>
        </w:rPr>
        <w:t xml:space="preserve"> smluvní pokuty</w:t>
      </w:r>
      <w:r w:rsidR="008B3D44" w:rsidRPr="005F0E68">
        <w:rPr>
          <w:rFonts w:ascii="Calibri Light" w:hAnsi="Calibri Light" w:cs="Calibri Light"/>
          <w:sz w:val="20"/>
          <w:szCs w:val="20"/>
        </w:rPr>
        <w:t xml:space="preserve"> ve 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008B3D44" w:rsidRPr="005F0E68">
        <w:rPr>
          <w:rFonts w:ascii="Calibri Light" w:hAnsi="Calibri Light" w:cs="Calibri Light"/>
          <w:b/>
          <w:sz w:val="20"/>
          <w:szCs w:val="20"/>
        </w:rPr>
        <w:t>Kč</w:t>
      </w:r>
      <w:r w:rsidR="00CC7ADA" w:rsidRPr="005F0E68">
        <w:rPr>
          <w:rFonts w:ascii="Calibri Light" w:hAnsi="Calibri Light" w:cs="Calibri Light"/>
          <w:sz w:val="20"/>
          <w:szCs w:val="20"/>
        </w:rPr>
        <w:t xml:space="preserve"> </w:t>
      </w:r>
      <w:r w:rsidR="008B3D44" w:rsidRPr="005F0E68">
        <w:rPr>
          <w:rFonts w:ascii="Calibri Light" w:hAnsi="Calibri Light" w:cs="Calibri Light"/>
          <w:sz w:val="20"/>
          <w:szCs w:val="20"/>
        </w:rPr>
        <w:t>za každý prokazatelně zjištěný případ nedodržení pořádku na p</w:t>
      </w:r>
      <w:r w:rsidRPr="005F0E68">
        <w:rPr>
          <w:rFonts w:ascii="Calibri Light" w:hAnsi="Calibri Light" w:cs="Calibri Light"/>
          <w:sz w:val="20"/>
          <w:szCs w:val="20"/>
        </w:rPr>
        <w:t>racovišti nebo nedodržení BOZP</w:t>
      </w:r>
      <w:r w:rsidR="008B3D44" w:rsidRPr="005F0E68">
        <w:rPr>
          <w:rFonts w:ascii="Calibri Light" w:hAnsi="Calibri Light" w:cs="Calibri Light"/>
          <w:sz w:val="20"/>
          <w:szCs w:val="20"/>
        </w:rPr>
        <w:t>. Pokuta bude vyúčtována až poté, kdy zhotovitel zjištěné nedostatky ve stanovené</w:t>
      </w:r>
      <w:r w:rsidRPr="005F0E68">
        <w:rPr>
          <w:rFonts w:ascii="Calibri Light" w:hAnsi="Calibri Light" w:cs="Calibri Light"/>
          <w:sz w:val="20"/>
          <w:szCs w:val="20"/>
        </w:rPr>
        <w:t xml:space="preserve"> lhůtě </w:t>
      </w:r>
      <w:r w:rsidR="008B3D44" w:rsidRPr="005F0E68">
        <w:rPr>
          <w:rFonts w:ascii="Calibri Light" w:hAnsi="Calibri Light" w:cs="Calibri Light"/>
          <w:sz w:val="20"/>
          <w:szCs w:val="20"/>
        </w:rPr>
        <w:t>neodstraní.</w:t>
      </w:r>
    </w:p>
    <w:p w14:paraId="4B2D1D10" w14:textId="58B7CADA" w:rsidR="005E5744" w:rsidRPr="005F0E68" w:rsidRDefault="00CC7ADA"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V případě </w:t>
      </w:r>
      <w:r w:rsidR="005E5744" w:rsidRPr="005F0E68">
        <w:rPr>
          <w:rFonts w:ascii="Calibri Light" w:hAnsi="Calibri Light" w:cs="Calibri Light"/>
          <w:sz w:val="20"/>
          <w:szCs w:val="20"/>
        </w:rPr>
        <w:t>nedodržení</w:t>
      </w:r>
      <w:r w:rsidR="00326CDF" w:rsidRPr="005F0E68">
        <w:rPr>
          <w:rFonts w:ascii="Calibri Light" w:hAnsi="Calibri Light" w:cs="Calibri Light"/>
          <w:sz w:val="20"/>
          <w:szCs w:val="20"/>
        </w:rPr>
        <w:t xml:space="preserve"> termínu odstranění vad a nedodělků zjištěných při </w:t>
      </w:r>
      <w:r w:rsidRPr="005F0E68">
        <w:rPr>
          <w:rFonts w:ascii="Calibri Light" w:hAnsi="Calibri Light" w:cs="Calibri Light"/>
          <w:sz w:val="20"/>
          <w:szCs w:val="20"/>
        </w:rPr>
        <w:t>přejímacím řízení</w:t>
      </w:r>
      <w:r w:rsidR="00326CDF" w:rsidRPr="005F0E68">
        <w:rPr>
          <w:rFonts w:ascii="Calibri Light" w:hAnsi="Calibri Light" w:cs="Calibri Light"/>
          <w:sz w:val="20"/>
          <w:szCs w:val="20"/>
        </w:rPr>
        <w:t xml:space="preserve">, který bude stanoven v protokolu o předání a převzetí stavby, </w:t>
      </w:r>
      <w:r w:rsidRPr="005F0E68">
        <w:rPr>
          <w:rFonts w:ascii="Calibri Light" w:hAnsi="Calibri Light" w:cs="Calibri Light"/>
          <w:sz w:val="20"/>
          <w:szCs w:val="20"/>
        </w:rPr>
        <w:t xml:space="preserve">je objednatel oprávněn účtovat zhotoviteli smluvní pokutu ve 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Pr="005F0E68">
        <w:rPr>
          <w:rFonts w:ascii="Calibri Light" w:hAnsi="Calibri Light" w:cs="Calibri Light"/>
          <w:b/>
          <w:sz w:val="20"/>
          <w:szCs w:val="20"/>
        </w:rPr>
        <w:t xml:space="preserve">Kč </w:t>
      </w:r>
      <w:r w:rsidRPr="005F0E68">
        <w:rPr>
          <w:rFonts w:ascii="Calibri Light" w:hAnsi="Calibri Light" w:cs="Calibri Light"/>
          <w:sz w:val="20"/>
          <w:szCs w:val="20"/>
        </w:rPr>
        <w:t>za každý i započatý den prodlení.</w:t>
      </w:r>
    </w:p>
    <w:p w14:paraId="1CC0C3B5" w14:textId="4C0147B7" w:rsidR="00DA558B" w:rsidRPr="005F0E68" w:rsidRDefault="00DA558B"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V případě nedodržení stanoveného termínu nástupu na odstranění vady v záruční době je objednatel oprávněn účtovat zhotoviteli smluvní pokutu ve 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Pr="005F0E68">
        <w:rPr>
          <w:rFonts w:ascii="Calibri Light" w:hAnsi="Calibri Light" w:cs="Calibri Light"/>
          <w:b/>
          <w:sz w:val="20"/>
          <w:szCs w:val="20"/>
        </w:rPr>
        <w:t>Kč</w:t>
      </w:r>
      <w:r w:rsidRPr="005F0E68">
        <w:rPr>
          <w:rFonts w:ascii="Calibri Light" w:hAnsi="Calibri Light" w:cs="Calibri Light"/>
          <w:sz w:val="20"/>
          <w:szCs w:val="20"/>
        </w:rPr>
        <w:t xml:space="preserve"> za každý </w:t>
      </w:r>
      <w:r w:rsidR="000A7FE8" w:rsidRPr="005F0E68">
        <w:rPr>
          <w:rFonts w:ascii="Calibri Light" w:hAnsi="Calibri Light" w:cs="Calibri Light"/>
          <w:sz w:val="20"/>
          <w:szCs w:val="20"/>
        </w:rPr>
        <w:t xml:space="preserve">i započatý </w:t>
      </w:r>
      <w:r w:rsidRPr="005F0E68">
        <w:rPr>
          <w:rFonts w:ascii="Calibri Light" w:hAnsi="Calibri Light" w:cs="Calibri Light"/>
          <w:sz w:val="20"/>
          <w:szCs w:val="20"/>
        </w:rPr>
        <w:t>den prodlení</w:t>
      </w:r>
      <w:r w:rsidR="005F0E68">
        <w:rPr>
          <w:rFonts w:ascii="Calibri Light" w:hAnsi="Calibri Light" w:cs="Calibri Light"/>
          <w:sz w:val="20"/>
          <w:szCs w:val="20"/>
        </w:rPr>
        <w:t>, </w:t>
      </w:r>
      <w:r w:rsidRPr="005F0E68">
        <w:rPr>
          <w:rFonts w:ascii="Calibri Light" w:hAnsi="Calibri Light" w:cs="Calibri Light"/>
          <w:sz w:val="20"/>
          <w:szCs w:val="20"/>
        </w:rPr>
        <w:t>a</w:t>
      </w:r>
      <w:r w:rsidR="005F0E68">
        <w:rPr>
          <w:rFonts w:ascii="Calibri Light" w:hAnsi="Calibri Light" w:cs="Calibri Light"/>
          <w:sz w:val="20"/>
          <w:szCs w:val="20"/>
        </w:rPr>
        <w:t> </w:t>
      </w:r>
      <w:r w:rsidRPr="005F0E68">
        <w:rPr>
          <w:rFonts w:ascii="Calibri Light" w:hAnsi="Calibri Light" w:cs="Calibri Light"/>
          <w:sz w:val="20"/>
          <w:szCs w:val="20"/>
        </w:rPr>
        <w:t>to</w:t>
      </w:r>
      <w:r w:rsidR="005F0E68">
        <w:rPr>
          <w:rFonts w:ascii="Calibri Light" w:hAnsi="Calibri Light" w:cs="Calibri Light"/>
          <w:sz w:val="20"/>
          <w:szCs w:val="20"/>
        </w:rPr>
        <w:t> </w:t>
      </w:r>
      <w:r w:rsidRPr="005F0E68">
        <w:rPr>
          <w:rFonts w:ascii="Calibri Light" w:hAnsi="Calibri Light" w:cs="Calibri Light"/>
          <w:sz w:val="20"/>
          <w:szCs w:val="20"/>
        </w:rPr>
        <w:t>za</w:t>
      </w:r>
      <w:r w:rsidR="005F0E68">
        <w:rPr>
          <w:rFonts w:ascii="Calibri Light" w:hAnsi="Calibri Light" w:cs="Calibri Light"/>
          <w:sz w:val="20"/>
          <w:szCs w:val="20"/>
        </w:rPr>
        <w:t> </w:t>
      </w:r>
      <w:r w:rsidRPr="005F0E68">
        <w:rPr>
          <w:rFonts w:ascii="Calibri Light" w:hAnsi="Calibri Light" w:cs="Calibri Light"/>
          <w:sz w:val="20"/>
          <w:szCs w:val="20"/>
        </w:rPr>
        <w:t>každou j</w:t>
      </w:r>
      <w:r w:rsidR="000A7FE8" w:rsidRPr="005F0E68">
        <w:rPr>
          <w:rFonts w:ascii="Calibri Light" w:hAnsi="Calibri Light" w:cs="Calibri Light"/>
          <w:sz w:val="20"/>
          <w:szCs w:val="20"/>
        </w:rPr>
        <w:t>ednotlivou vadu</w:t>
      </w:r>
      <w:r w:rsidRPr="005F0E68">
        <w:rPr>
          <w:rFonts w:ascii="Calibri Light" w:hAnsi="Calibri Light" w:cs="Calibri Light"/>
          <w:sz w:val="20"/>
          <w:szCs w:val="20"/>
        </w:rPr>
        <w:t>.</w:t>
      </w:r>
    </w:p>
    <w:p w14:paraId="2A20C8E1" w14:textId="0B873D15" w:rsidR="008B3D44" w:rsidRPr="005F0E68" w:rsidRDefault="008B3D44"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w:t>
      </w:r>
      <w:r w:rsidR="000A7FE8" w:rsidRPr="005F0E68">
        <w:rPr>
          <w:rFonts w:ascii="Calibri Light" w:hAnsi="Calibri Light" w:cs="Calibri Light"/>
          <w:sz w:val="20"/>
          <w:szCs w:val="20"/>
        </w:rPr>
        <w:t xml:space="preserve"> nedodržení termínu</w:t>
      </w:r>
      <w:r w:rsidRPr="005F0E68">
        <w:rPr>
          <w:rFonts w:ascii="Calibri Light" w:hAnsi="Calibri Light" w:cs="Calibri Light"/>
          <w:sz w:val="20"/>
          <w:szCs w:val="20"/>
        </w:rPr>
        <w:t xml:space="preserve"> odstranění vady, která se projevila v záruční době, je objednatel oprávněn účtovat zhotoviteli smluvní pokutu ve 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Pr="005F0E68">
        <w:rPr>
          <w:rFonts w:ascii="Calibri Light" w:hAnsi="Calibri Light" w:cs="Calibri Light"/>
          <w:b/>
          <w:sz w:val="20"/>
          <w:szCs w:val="20"/>
        </w:rPr>
        <w:t>Kč</w:t>
      </w:r>
      <w:r w:rsidRPr="005F0E68">
        <w:rPr>
          <w:rFonts w:ascii="Calibri Light" w:hAnsi="Calibri Light" w:cs="Calibri Light"/>
          <w:sz w:val="20"/>
          <w:szCs w:val="20"/>
        </w:rPr>
        <w:t xml:space="preserve"> za každý </w:t>
      </w:r>
      <w:r w:rsidR="000A7FE8" w:rsidRPr="005F0E68">
        <w:rPr>
          <w:rFonts w:ascii="Calibri Light" w:hAnsi="Calibri Light" w:cs="Calibri Light"/>
          <w:sz w:val="20"/>
          <w:szCs w:val="20"/>
        </w:rPr>
        <w:t xml:space="preserve">i započatý </w:t>
      </w:r>
      <w:r w:rsidRPr="005F0E68">
        <w:rPr>
          <w:rFonts w:ascii="Calibri Light" w:hAnsi="Calibri Light" w:cs="Calibri Light"/>
          <w:sz w:val="20"/>
          <w:szCs w:val="20"/>
        </w:rPr>
        <w:t>den prodlení s</w:t>
      </w:r>
      <w:r w:rsidR="005F0E68">
        <w:rPr>
          <w:rFonts w:ascii="Calibri Light" w:hAnsi="Calibri Light" w:cs="Calibri Light"/>
          <w:sz w:val="20"/>
          <w:szCs w:val="20"/>
        </w:rPr>
        <w:t> </w:t>
      </w:r>
      <w:r w:rsidRPr="005F0E68">
        <w:rPr>
          <w:rFonts w:ascii="Calibri Light" w:hAnsi="Calibri Light" w:cs="Calibri Light"/>
          <w:sz w:val="20"/>
          <w:szCs w:val="20"/>
        </w:rPr>
        <w:t>odstraněním</w:t>
      </w:r>
      <w:r w:rsidR="005F0E68">
        <w:rPr>
          <w:rFonts w:ascii="Calibri Light" w:hAnsi="Calibri Light" w:cs="Calibri Light"/>
          <w:sz w:val="20"/>
          <w:szCs w:val="20"/>
        </w:rPr>
        <w:t>, </w:t>
      </w:r>
      <w:r w:rsidRPr="005F0E68">
        <w:rPr>
          <w:rFonts w:ascii="Calibri Light" w:hAnsi="Calibri Light" w:cs="Calibri Light"/>
          <w:sz w:val="20"/>
          <w:szCs w:val="20"/>
        </w:rPr>
        <w:t>a</w:t>
      </w:r>
      <w:r w:rsidR="005F0E68">
        <w:rPr>
          <w:rFonts w:ascii="Calibri Light" w:hAnsi="Calibri Light" w:cs="Calibri Light"/>
          <w:sz w:val="20"/>
          <w:szCs w:val="20"/>
        </w:rPr>
        <w:t> </w:t>
      </w:r>
      <w:r w:rsidR="00DA558B" w:rsidRPr="005F0E68">
        <w:rPr>
          <w:rFonts w:ascii="Calibri Light" w:hAnsi="Calibri Light" w:cs="Calibri Light"/>
          <w:sz w:val="20"/>
          <w:szCs w:val="20"/>
        </w:rPr>
        <w:t>to</w:t>
      </w:r>
      <w:r w:rsidR="005F0E68">
        <w:rPr>
          <w:rFonts w:ascii="Calibri Light" w:hAnsi="Calibri Light" w:cs="Calibri Light"/>
          <w:sz w:val="20"/>
          <w:szCs w:val="20"/>
        </w:rPr>
        <w:t> </w:t>
      </w:r>
      <w:r w:rsidR="00DA558B" w:rsidRPr="005F0E68">
        <w:rPr>
          <w:rFonts w:ascii="Calibri Light" w:hAnsi="Calibri Light" w:cs="Calibri Light"/>
          <w:sz w:val="20"/>
          <w:szCs w:val="20"/>
        </w:rPr>
        <w:t xml:space="preserve">za </w:t>
      </w:r>
      <w:r w:rsidRPr="005F0E68">
        <w:rPr>
          <w:rFonts w:ascii="Calibri Light" w:hAnsi="Calibri Light" w:cs="Calibri Light"/>
          <w:sz w:val="20"/>
          <w:szCs w:val="20"/>
        </w:rPr>
        <w:t>každou j</w:t>
      </w:r>
      <w:r w:rsidR="000A7FE8" w:rsidRPr="005F0E68">
        <w:rPr>
          <w:rFonts w:ascii="Calibri Light" w:hAnsi="Calibri Light" w:cs="Calibri Light"/>
          <w:sz w:val="20"/>
          <w:szCs w:val="20"/>
        </w:rPr>
        <w:t>ednotlivou vadu</w:t>
      </w:r>
      <w:r w:rsidRPr="005F0E68">
        <w:rPr>
          <w:rFonts w:ascii="Calibri Light" w:hAnsi="Calibri Light" w:cs="Calibri Light"/>
          <w:sz w:val="20"/>
          <w:szCs w:val="20"/>
        </w:rPr>
        <w:t>.</w:t>
      </w:r>
    </w:p>
    <w:p w14:paraId="46C71636" w14:textId="3554340C" w:rsidR="00A1664E" w:rsidRPr="005F0E68" w:rsidRDefault="00915F2B"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w:t>
      </w:r>
      <w:r w:rsidR="00123654" w:rsidRPr="005F0E68">
        <w:rPr>
          <w:rFonts w:ascii="Calibri Light" w:hAnsi="Calibri Light" w:cs="Calibri Light"/>
          <w:sz w:val="20"/>
          <w:szCs w:val="20"/>
        </w:rPr>
        <w:t> případě nedodržení termínu odstranění zař</w:t>
      </w:r>
      <w:r w:rsidRPr="005F0E68">
        <w:rPr>
          <w:rFonts w:ascii="Calibri Light" w:hAnsi="Calibri Light" w:cs="Calibri Light"/>
          <w:sz w:val="20"/>
          <w:szCs w:val="20"/>
        </w:rPr>
        <w:t>ízení staveniště a vyklizení st</w:t>
      </w:r>
      <w:r w:rsidR="00123654" w:rsidRPr="005F0E68">
        <w:rPr>
          <w:rFonts w:ascii="Calibri Light" w:hAnsi="Calibri Light" w:cs="Calibri Light"/>
          <w:sz w:val="20"/>
          <w:szCs w:val="20"/>
        </w:rPr>
        <w:t xml:space="preserve">aveniště </w:t>
      </w:r>
      <w:r w:rsidR="00513080" w:rsidRPr="005F0E68">
        <w:rPr>
          <w:rFonts w:ascii="Calibri Light" w:hAnsi="Calibri Light" w:cs="Calibri Light"/>
          <w:sz w:val="20"/>
          <w:szCs w:val="20"/>
        </w:rPr>
        <w:t>po předání a převzetí díla</w:t>
      </w:r>
      <w:r w:rsidR="000E7327" w:rsidRPr="005F0E68">
        <w:rPr>
          <w:rFonts w:ascii="Calibri Light" w:hAnsi="Calibri Light" w:cs="Calibri Light"/>
          <w:sz w:val="20"/>
          <w:szCs w:val="20"/>
        </w:rPr>
        <w:t xml:space="preserve"> dle</w:t>
      </w:r>
      <w:r w:rsidR="005E0293" w:rsidRPr="005F0E68">
        <w:rPr>
          <w:rFonts w:ascii="Calibri Light" w:hAnsi="Calibri Light" w:cs="Calibri Light"/>
          <w:sz w:val="20"/>
          <w:szCs w:val="20"/>
        </w:rPr>
        <w:t xml:space="preserve"> čl. 10 odst. 10.6</w:t>
      </w:r>
      <w:r w:rsidR="001A0AC7" w:rsidRPr="005F0E68">
        <w:rPr>
          <w:rFonts w:ascii="Calibri Light" w:hAnsi="Calibri Light" w:cs="Calibri Light"/>
          <w:sz w:val="20"/>
          <w:szCs w:val="20"/>
        </w:rPr>
        <w:t xml:space="preserve"> této smlouvy</w:t>
      </w:r>
      <w:r w:rsidR="003F4896" w:rsidRPr="005F0E68">
        <w:rPr>
          <w:rFonts w:ascii="Calibri Light" w:hAnsi="Calibri Light" w:cs="Calibri Light"/>
          <w:sz w:val="20"/>
          <w:szCs w:val="20"/>
        </w:rPr>
        <w:t>,</w:t>
      </w:r>
      <w:r w:rsidR="00513080" w:rsidRPr="005F0E68">
        <w:rPr>
          <w:rFonts w:ascii="Calibri Light" w:hAnsi="Calibri Light" w:cs="Calibri Light"/>
          <w:sz w:val="20"/>
          <w:szCs w:val="20"/>
        </w:rPr>
        <w:t xml:space="preserve"> </w:t>
      </w:r>
      <w:r w:rsidR="00123654" w:rsidRPr="005F0E68">
        <w:rPr>
          <w:rFonts w:ascii="Calibri Light" w:hAnsi="Calibri Light" w:cs="Calibri Light"/>
          <w:sz w:val="20"/>
          <w:szCs w:val="20"/>
        </w:rPr>
        <w:t xml:space="preserve">je objednatel oprávněn účtovat </w:t>
      </w:r>
      <w:r w:rsidR="002D21BB" w:rsidRPr="005F0E68">
        <w:rPr>
          <w:rFonts w:ascii="Calibri Light" w:hAnsi="Calibri Light" w:cs="Calibri Light"/>
          <w:sz w:val="20"/>
          <w:szCs w:val="20"/>
        </w:rPr>
        <w:t>zhotovi</w:t>
      </w:r>
      <w:r w:rsidR="00123654" w:rsidRPr="005F0E68">
        <w:rPr>
          <w:rFonts w:ascii="Calibri Light" w:hAnsi="Calibri Light" w:cs="Calibri Light"/>
          <w:sz w:val="20"/>
          <w:szCs w:val="20"/>
        </w:rPr>
        <w:t xml:space="preserve">teli </w:t>
      </w:r>
      <w:r w:rsidRPr="005F0E68">
        <w:rPr>
          <w:rFonts w:ascii="Calibri Light" w:hAnsi="Calibri Light" w:cs="Calibri Light"/>
          <w:sz w:val="20"/>
          <w:szCs w:val="20"/>
        </w:rPr>
        <w:t>smluvní pokutu ve výš</w:t>
      </w:r>
      <w:r w:rsidR="00123654" w:rsidRPr="005F0E68">
        <w:rPr>
          <w:rFonts w:ascii="Calibri Light" w:hAnsi="Calibri Light" w:cs="Calibri Light"/>
          <w:sz w:val="20"/>
          <w:szCs w:val="20"/>
        </w:rPr>
        <w:t xml:space="preserve">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00123654" w:rsidRPr="005F0E68">
        <w:rPr>
          <w:rFonts w:ascii="Calibri Light" w:hAnsi="Calibri Light" w:cs="Calibri Light"/>
          <w:b/>
          <w:sz w:val="20"/>
          <w:szCs w:val="20"/>
        </w:rPr>
        <w:t>Kč</w:t>
      </w:r>
      <w:r w:rsidR="00123654" w:rsidRPr="005F0E68">
        <w:rPr>
          <w:rFonts w:ascii="Calibri Light" w:hAnsi="Calibri Light" w:cs="Calibri Light"/>
          <w:sz w:val="20"/>
          <w:szCs w:val="20"/>
        </w:rPr>
        <w:t xml:space="preserve"> za </w:t>
      </w:r>
      <w:r w:rsidRPr="005F0E68">
        <w:rPr>
          <w:rFonts w:ascii="Calibri Light" w:hAnsi="Calibri Light" w:cs="Calibri Light"/>
          <w:sz w:val="20"/>
          <w:szCs w:val="20"/>
        </w:rPr>
        <w:t>každý den prodlení s</w:t>
      </w:r>
      <w:r w:rsidR="00F11586" w:rsidRPr="005F0E68">
        <w:rPr>
          <w:rFonts w:ascii="Calibri Light" w:hAnsi="Calibri Light" w:cs="Calibri Light"/>
          <w:sz w:val="20"/>
          <w:szCs w:val="20"/>
        </w:rPr>
        <w:t> </w:t>
      </w:r>
      <w:r w:rsidRPr="005F0E68">
        <w:rPr>
          <w:rFonts w:ascii="Calibri Light" w:hAnsi="Calibri Light" w:cs="Calibri Light"/>
          <w:sz w:val="20"/>
          <w:szCs w:val="20"/>
        </w:rPr>
        <w:t>odstraněním</w:t>
      </w:r>
      <w:r w:rsidR="00F11586" w:rsidRPr="005F0E68">
        <w:rPr>
          <w:rFonts w:ascii="Calibri Light" w:hAnsi="Calibri Light" w:cs="Calibri Light"/>
          <w:sz w:val="20"/>
          <w:szCs w:val="20"/>
        </w:rPr>
        <w:t xml:space="preserve"> zařízení staveniště a</w:t>
      </w:r>
      <w:r w:rsidR="0037385A" w:rsidRPr="005F0E68">
        <w:rPr>
          <w:rFonts w:ascii="Calibri Light" w:hAnsi="Calibri Light" w:cs="Calibri Light"/>
          <w:sz w:val="20"/>
          <w:szCs w:val="20"/>
        </w:rPr>
        <w:t> </w:t>
      </w:r>
      <w:r w:rsidR="00F11586" w:rsidRPr="005F0E68">
        <w:rPr>
          <w:rFonts w:ascii="Calibri Light" w:hAnsi="Calibri Light" w:cs="Calibri Light"/>
          <w:sz w:val="20"/>
          <w:szCs w:val="20"/>
        </w:rPr>
        <w:t>vyklizením staveniště</w:t>
      </w:r>
      <w:r w:rsidR="003D1CF3" w:rsidRPr="005F0E68">
        <w:rPr>
          <w:rFonts w:ascii="Calibri Light" w:hAnsi="Calibri Light" w:cs="Calibri Light"/>
          <w:sz w:val="20"/>
          <w:szCs w:val="20"/>
        </w:rPr>
        <w:t>.</w:t>
      </w:r>
    </w:p>
    <w:p w14:paraId="5EABF17A" w14:textId="77777777" w:rsidR="00803CF8" w:rsidRPr="005F0E68" w:rsidRDefault="00146EE1"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Jestli</w:t>
      </w:r>
      <w:r w:rsidR="00803CF8" w:rsidRPr="005F0E68">
        <w:rPr>
          <w:rFonts w:ascii="Calibri Light" w:hAnsi="Calibri Light" w:cs="Calibri Light"/>
          <w:sz w:val="20"/>
          <w:szCs w:val="20"/>
        </w:rPr>
        <w:t>že při prováděných kontrolách najde jakýkoliv dotčený kontrolní orgán pochybení ve</w:t>
      </w:r>
      <w:r w:rsidR="0037385A" w:rsidRPr="005F0E68">
        <w:rPr>
          <w:rFonts w:ascii="Calibri Light" w:hAnsi="Calibri Light" w:cs="Calibri Light"/>
          <w:sz w:val="20"/>
          <w:szCs w:val="20"/>
        </w:rPr>
        <w:t> </w:t>
      </w:r>
      <w:r w:rsidR="00803CF8" w:rsidRPr="005F0E68">
        <w:rPr>
          <w:rFonts w:ascii="Calibri Light" w:hAnsi="Calibri Light" w:cs="Calibri Light"/>
          <w:sz w:val="20"/>
          <w:szCs w:val="20"/>
        </w:rPr>
        <w:t>fakturaci zhotovitele, které bude spočívat ve fakturaci neoprávněných prací, dodávek či</w:t>
      </w:r>
      <w:r w:rsidR="0037385A" w:rsidRPr="005F0E68">
        <w:rPr>
          <w:rFonts w:ascii="Calibri Light" w:hAnsi="Calibri Light" w:cs="Calibri Light"/>
          <w:sz w:val="20"/>
          <w:szCs w:val="20"/>
        </w:rPr>
        <w:t> </w:t>
      </w:r>
      <w:r w:rsidR="00803CF8" w:rsidRPr="005F0E68">
        <w:rPr>
          <w:rFonts w:ascii="Calibri Light" w:hAnsi="Calibri Light" w:cs="Calibri Light"/>
          <w:sz w:val="20"/>
          <w:szCs w:val="20"/>
        </w:rPr>
        <w:t>služeb, tj. prací, dodávek a</w:t>
      </w:r>
      <w:r w:rsidR="005F0E68">
        <w:rPr>
          <w:rFonts w:ascii="Calibri Light" w:hAnsi="Calibri Light" w:cs="Calibri Light"/>
          <w:sz w:val="20"/>
          <w:szCs w:val="20"/>
        </w:rPr>
        <w:t> </w:t>
      </w:r>
      <w:r w:rsidR="00803CF8" w:rsidRPr="005F0E68">
        <w:rPr>
          <w:rFonts w:ascii="Calibri Light" w:hAnsi="Calibri Light" w:cs="Calibri Light"/>
          <w:sz w:val="20"/>
          <w:szCs w:val="20"/>
        </w:rPr>
        <w:t>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055BC9B0" w14:textId="6EFC35AF" w:rsidR="00AB532C" w:rsidRPr="005F0E68" w:rsidRDefault="00803CF8"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že zhotovitel nesplní kteroukoliv z povinností či poruší jakoukoliv povinnost vyplývající mu z této smlouvy o dílo, vyjma povinností uvedených v odst. 12.1, 12.3, 12.4, 12.5, 12.6, 12.7 a 12.8 tohoto článku,</w:t>
      </w:r>
      <w:r w:rsidR="0093709E">
        <w:rPr>
          <w:rFonts w:ascii="Calibri Light" w:hAnsi="Calibri Light" w:cs="Calibri Light"/>
          <w:sz w:val="20"/>
          <w:szCs w:val="20"/>
        </w:rPr>
        <w:t> </w:t>
      </w:r>
      <w:r w:rsidRPr="005F0E68">
        <w:rPr>
          <w:rFonts w:ascii="Calibri Light" w:hAnsi="Calibri Light" w:cs="Calibri Light"/>
          <w:sz w:val="20"/>
          <w:szCs w:val="20"/>
        </w:rPr>
        <w:t>je objednatel oprávněn účtovat zhotoviteli smluvní pokutu ve</w:t>
      </w:r>
      <w:r w:rsidR="0037385A" w:rsidRPr="005F0E68">
        <w:rPr>
          <w:rFonts w:ascii="Calibri Light" w:hAnsi="Calibri Light" w:cs="Calibri Light"/>
          <w:sz w:val="20"/>
          <w:szCs w:val="20"/>
        </w:rPr>
        <w:t> </w:t>
      </w:r>
      <w:r w:rsidRPr="005F0E68">
        <w:rPr>
          <w:rFonts w:ascii="Calibri Light" w:hAnsi="Calibri Light" w:cs="Calibri Light"/>
          <w:sz w:val="20"/>
          <w:szCs w:val="20"/>
        </w:rPr>
        <w:t xml:space="preserve">výši </w:t>
      </w:r>
      <w:r w:rsidR="00495BE1">
        <w:rPr>
          <w:rFonts w:ascii="Calibri Light" w:hAnsi="Calibri Light" w:cs="Calibri Light"/>
          <w:b/>
          <w:sz w:val="20"/>
          <w:szCs w:val="20"/>
        </w:rPr>
        <w:t>2 000</w:t>
      </w:r>
      <w:r w:rsidR="00F17538">
        <w:rPr>
          <w:rFonts w:ascii="Calibri Light" w:hAnsi="Calibri Light" w:cs="Calibri Light"/>
          <w:b/>
          <w:sz w:val="20"/>
          <w:szCs w:val="20"/>
        </w:rPr>
        <w:t>,00</w:t>
      </w:r>
      <w:r w:rsidRPr="005F0E68">
        <w:rPr>
          <w:rFonts w:ascii="Calibri Light" w:hAnsi="Calibri Light" w:cs="Calibri Light"/>
          <w:b/>
          <w:sz w:val="20"/>
          <w:szCs w:val="20"/>
        </w:rPr>
        <w:t xml:space="preserve">Kč </w:t>
      </w:r>
      <w:r w:rsidRPr="005F0E68">
        <w:rPr>
          <w:rFonts w:ascii="Calibri Light" w:hAnsi="Calibri Light" w:cs="Calibri Light"/>
          <w:sz w:val="20"/>
          <w:szCs w:val="20"/>
        </w:rPr>
        <w:t>za každý jednotlivý zjištěný případ.</w:t>
      </w:r>
    </w:p>
    <w:p w14:paraId="2D551BC9" w14:textId="77777777" w:rsidR="003D1CF3" w:rsidRPr="005F0E68" w:rsidRDefault="008B3D44"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V případě, že závazek provést dílo zanikne před řádným ukončením díla, nezaniká nárok na</w:t>
      </w:r>
      <w:r w:rsidR="0037385A" w:rsidRPr="005F0E68">
        <w:rPr>
          <w:rFonts w:ascii="Calibri Light" w:hAnsi="Calibri Light" w:cs="Calibri Light"/>
          <w:sz w:val="20"/>
          <w:szCs w:val="20"/>
        </w:rPr>
        <w:t> </w:t>
      </w:r>
      <w:r w:rsidRPr="005F0E68">
        <w:rPr>
          <w:rFonts w:ascii="Calibri Light" w:hAnsi="Calibri Light" w:cs="Calibri Light"/>
          <w:sz w:val="20"/>
          <w:szCs w:val="20"/>
        </w:rPr>
        <w:t>smluvní pokutu,</w:t>
      </w:r>
      <w:r w:rsidR="0093709E">
        <w:rPr>
          <w:rFonts w:ascii="Calibri Light" w:hAnsi="Calibri Light" w:cs="Calibri Light"/>
          <w:sz w:val="20"/>
          <w:szCs w:val="20"/>
        </w:rPr>
        <w:t> </w:t>
      </w:r>
      <w:r w:rsidRPr="005F0E68">
        <w:rPr>
          <w:rFonts w:ascii="Calibri Light" w:hAnsi="Calibri Light" w:cs="Calibri Light"/>
          <w:sz w:val="20"/>
          <w:szCs w:val="20"/>
        </w:rPr>
        <w:t>pokud vznikl dřívějším porušením povinnosti.</w:t>
      </w:r>
    </w:p>
    <w:p w14:paraId="3517C65C" w14:textId="77777777" w:rsidR="00D30E34" w:rsidRPr="00FE78F8" w:rsidRDefault="00AB31DB" w:rsidP="00C0632B">
      <w:pPr>
        <w:pStyle w:val="Nadpis2"/>
        <w:tabs>
          <w:tab w:val="clear" w:pos="1002"/>
          <w:tab w:val="num" w:pos="567"/>
        </w:tabs>
        <w:suppressAutoHyphens/>
        <w:spacing w:before="0" w:after="80" w:line="240" w:lineRule="atLeast"/>
        <w:ind w:left="567" w:hanging="567"/>
        <w:rPr>
          <w:rFonts w:ascii="Calibri Light" w:hAnsi="Calibri Light" w:cs="Calibri Light"/>
        </w:rPr>
      </w:pPr>
      <w:r w:rsidRPr="00FE78F8">
        <w:rPr>
          <w:rFonts w:ascii="Calibri Light" w:hAnsi="Calibri Light" w:cs="Calibri Light"/>
          <w:sz w:val="20"/>
          <w:szCs w:val="20"/>
        </w:rPr>
        <w:t>Smluvní strany se dohodly, že s</w:t>
      </w:r>
      <w:r w:rsidR="008B3D44" w:rsidRPr="00FE78F8">
        <w:rPr>
          <w:rFonts w:ascii="Calibri Light" w:hAnsi="Calibri Light" w:cs="Calibri Light"/>
          <w:sz w:val="20"/>
          <w:szCs w:val="20"/>
        </w:rPr>
        <w:t>mluvní pokuty sjednané touto smlouvou zaplatí povi</w:t>
      </w:r>
      <w:r w:rsidR="000A7FE8" w:rsidRPr="00FE78F8">
        <w:rPr>
          <w:rFonts w:ascii="Calibri Light" w:hAnsi="Calibri Light" w:cs="Calibri Light"/>
          <w:sz w:val="20"/>
          <w:szCs w:val="20"/>
        </w:rPr>
        <w:t>nná strana nezávisle</w:t>
      </w:r>
      <w:r w:rsidR="008B3D44" w:rsidRPr="00FE78F8">
        <w:rPr>
          <w:rFonts w:ascii="Calibri Light" w:hAnsi="Calibri Light" w:cs="Calibri Light"/>
          <w:sz w:val="20"/>
          <w:szCs w:val="20"/>
        </w:rPr>
        <w:t xml:space="preserve"> na tom, zda a v jaké výši vznikne druhé straně škoda, kterou lze vymáhat samostatně. </w:t>
      </w:r>
      <w:r w:rsidR="003D1CF3" w:rsidRPr="00FE78F8">
        <w:rPr>
          <w:rFonts w:ascii="Calibri Light" w:hAnsi="Calibri Light" w:cs="Calibri Light"/>
          <w:sz w:val="20"/>
          <w:szCs w:val="20"/>
        </w:rPr>
        <w:t>Smluvní pokuty se</w:t>
      </w:r>
      <w:r w:rsidR="005F0E68" w:rsidRPr="00FE78F8">
        <w:rPr>
          <w:rFonts w:ascii="Calibri Light" w:hAnsi="Calibri Light" w:cs="Calibri Light"/>
          <w:sz w:val="20"/>
          <w:szCs w:val="20"/>
        </w:rPr>
        <w:t> </w:t>
      </w:r>
      <w:r w:rsidR="003D1CF3" w:rsidRPr="00FE78F8">
        <w:rPr>
          <w:rFonts w:ascii="Calibri Light" w:hAnsi="Calibri Light" w:cs="Calibri Light"/>
          <w:sz w:val="20"/>
          <w:szCs w:val="20"/>
        </w:rPr>
        <w:t>nezapočítávají na náhradu případně vzniklé škody.</w:t>
      </w:r>
    </w:p>
    <w:p w14:paraId="6C21972E" w14:textId="77777777" w:rsidR="008B3D44" w:rsidRPr="005F0E68" w:rsidRDefault="008B3D44" w:rsidP="0037385A">
      <w:pPr>
        <w:pStyle w:val="Nadpis1"/>
        <w:suppressAutoHyphens/>
        <w:spacing w:before="360" w:after="80" w:line="240" w:lineRule="atLeast"/>
        <w:ind w:left="539" w:hanging="539"/>
        <w:rPr>
          <w:rFonts w:ascii="Calibri Light" w:hAnsi="Calibri Light" w:cs="Calibri Light"/>
          <w:sz w:val="28"/>
          <w:szCs w:val="28"/>
        </w:rPr>
      </w:pPr>
      <w:r w:rsidRPr="005F0E68">
        <w:rPr>
          <w:rFonts w:ascii="Calibri Light" w:hAnsi="Calibri Light" w:cs="Calibri Light"/>
          <w:sz w:val="28"/>
          <w:szCs w:val="28"/>
        </w:rPr>
        <w:t>Závěrečná ujednání</w:t>
      </w:r>
    </w:p>
    <w:p w14:paraId="5FB19ECB" w14:textId="77777777" w:rsidR="00A36B5D" w:rsidRPr="005F0E68" w:rsidRDefault="00A36B5D"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se dohodly, že technický dozor u stavby nesmí provádět zhotovitel ani</w:t>
      </w:r>
      <w:r w:rsidR="0037385A" w:rsidRPr="005F0E68">
        <w:rPr>
          <w:rFonts w:ascii="Calibri Light" w:hAnsi="Calibri Light" w:cs="Calibri Light"/>
          <w:sz w:val="20"/>
          <w:szCs w:val="20"/>
        </w:rPr>
        <w:t> </w:t>
      </w:r>
      <w:r w:rsidRPr="005F0E68">
        <w:rPr>
          <w:rFonts w:ascii="Calibri Light" w:hAnsi="Calibri Light" w:cs="Calibri Light"/>
          <w:sz w:val="20"/>
          <w:szCs w:val="20"/>
        </w:rPr>
        <w:t>osoba s</w:t>
      </w:r>
      <w:r w:rsidR="0037385A" w:rsidRPr="005F0E68">
        <w:rPr>
          <w:rFonts w:ascii="Calibri Light" w:hAnsi="Calibri Light" w:cs="Calibri Light"/>
          <w:sz w:val="20"/>
          <w:szCs w:val="20"/>
        </w:rPr>
        <w:t> </w:t>
      </w:r>
      <w:r w:rsidRPr="005F0E68">
        <w:rPr>
          <w:rFonts w:ascii="Calibri Light" w:hAnsi="Calibri Light" w:cs="Calibri Light"/>
          <w:sz w:val="20"/>
          <w:szCs w:val="20"/>
        </w:rPr>
        <w:t>ním</w:t>
      </w:r>
      <w:r w:rsidR="00B71C88" w:rsidRPr="005F0E68">
        <w:rPr>
          <w:rFonts w:ascii="Calibri Light" w:hAnsi="Calibri Light" w:cs="Calibri Light"/>
          <w:sz w:val="20"/>
          <w:szCs w:val="20"/>
        </w:rPr>
        <w:t xml:space="preserve"> propojená</w:t>
      </w:r>
      <w:r w:rsidR="00CD5533" w:rsidRPr="005F0E68">
        <w:rPr>
          <w:rFonts w:ascii="Calibri Light" w:hAnsi="Calibri Light" w:cs="Calibri Light"/>
          <w:sz w:val="20"/>
          <w:szCs w:val="20"/>
        </w:rPr>
        <w:t>.</w:t>
      </w:r>
    </w:p>
    <w:p w14:paraId="3C25BEEB" w14:textId="77777777" w:rsidR="00053310" w:rsidRPr="005F0E68" w:rsidRDefault="00053310" w:rsidP="0037385A">
      <w:pPr>
        <w:pStyle w:val="Nadpis2"/>
        <w:tabs>
          <w:tab w:val="clear" w:pos="1002"/>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 xml:space="preserve">Zhotovitel </w:t>
      </w:r>
      <w:r w:rsidR="00FE3BC9" w:rsidRPr="00FE3BC9">
        <w:rPr>
          <w:rFonts w:ascii="Calibri Light" w:hAnsi="Calibri Light" w:cs="Calibri Light"/>
          <w:sz w:val="20"/>
          <w:szCs w:val="20"/>
        </w:rPr>
        <w:t>prohlašuje, že v rámci výběrového řízení uvedl v nabídce veškeré informace a doklady, které odpovídají skutečnosti. Porušení této povinnosti je považováno za podstatné porušení této smlouvy a objednatel může od této smlouvy odstoupit</w:t>
      </w:r>
      <w:r w:rsidRPr="005F0E68">
        <w:rPr>
          <w:rFonts w:ascii="Calibri Light" w:hAnsi="Calibri Light" w:cs="Calibri Light"/>
          <w:sz w:val="20"/>
          <w:szCs w:val="20"/>
        </w:rPr>
        <w:t>.</w:t>
      </w:r>
    </w:p>
    <w:p w14:paraId="0F1A09CD" w14:textId="77777777" w:rsidR="00053310" w:rsidRPr="005F0E68" w:rsidRDefault="00053310"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Pro účely interpretace v případě nesrovnalostí je priorita dokumentů sestavena sestupně následovně:</w:t>
      </w:r>
    </w:p>
    <w:p w14:paraId="74F6BB6F" w14:textId="77777777" w:rsidR="00053310" w:rsidRPr="005F0E68" w:rsidRDefault="00053310" w:rsidP="00053310">
      <w:pPr>
        <w:pStyle w:val="Default"/>
        <w:ind w:firstLine="567"/>
        <w:jc w:val="both"/>
        <w:rPr>
          <w:rFonts w:ascii="Calibri Light" w:hAnsi="Calibri Light" w:cs="Calibri Light"/>
          <w:color w:val="auto"/>
          <w:sz w:val="20"/>
          <w:szCs w:val="20"/>
        </w:rPr>
      </w:pPr>
      <w:r w:rsidRPr="005F0E68">
        <w:rPr>
          <w:rFonts w:ascii="Calibri Light" w:hAnsi="Calibri Light" w:cs="Calibri Light"/>
          <w:color w:val="auto"/>
          <w:sz w:val="20"/>
          <w:szCs w:val="20"/>
        </w:rPr>
        <w:t>a. smlouva o dílo včetně příloh,</w:t>
      </w:r>
    </w:p>
    <w:p w14:paraId="388199D8" w14:textId="77777777" w:rsidR="00053310" w:rsidRPr="005F0E68" w:rsidRDefault="00053310" w:rsidP="00053310">
      <w:pPr>
        <w:pStyle w:val="Default"/>
        <w:spacing w:after="80"/>
        <w:ind w:left="357" w:firstLine="210"/>
        <w:jc w:val="both"/>
        <w:rPr>
          <w:rFonts w:ascii="Calibri Light" w:hAnsi="Calibri Light" w:cs="Calibri Light"/>
          <w:color w:val="auto"/>
          <w:sz w:val="20"/>
          <w:szCs w:val="20"/>
        </w:rPr>
      </w:pPr>
      <w:r w:rsidRPr="005F0E68">
        <w:rPr>
          <w:rFonts w:ascii="Calibri Light" w:hAnsi="Calibri Light" w:cs="Calibri Light"/>
          <w:color w:val="auto"/>
          <w:sz w:val="20"/>
          <w:szCs w:val="20"/>
        </w:rPr>
        <w:t>b. zadávací dokumentace veřejné zakázky</w:t>
      </w:r>
      <w:r w:rsidR="0037385A" w:rsidRPr="005F0E68">
        <w:rPr>
          <w:rFonts w:ascii="Calibri Light" w:hAnsi="Calibri Light" w:cs="Calibri Light"/>
          <w:color w:val="auto"/>
          <w:sz w:val="20"/>
          <w:szCs w:val="20"/>
        </w:rPr>
        <w:t>.</w:t>
      </w:r>
    </w:p>
    <w:p w14:paraId="5EF7CB5C" w14:textId="77777777" w:rsidR="00391050" w:rsidRPr="00391050" w:rsidRDefault="00391050" w:rsidP="00557D48">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391050">
        <w:rPr>
          <w:rFonts w:ascii="Calibri Light" w:hAnsi="Calibri Light" w:cs="Calibri Light"/>
          <w:sz w:val="20"/>
          <w:szCs w:val="20"/>
        </w:rPr>
        <w:t>Smluvní strany souhlasí s tím, že smlouva bude zveřejněna v registru smluv dle příslušných ustanovení zákona č. 340/2015 Sb., o zvláštních podmínkách účinnosti některých smluv, uveřejňování těchto smluv a</w:t>
      </w:r>
      <w:r w:rsidR="00557D48" w:rsidRPr="009B60F6">
        <w:rPr>
          <w:rFonts w:ascii="Calibri Light" w:hAnsi="Calibri Light" w:cs="Calibri Light"/>
          <w:sz w:val="20"/>
          <w:szCs w:val="20"/>
        </w:rPr>
        <w:t> </w:t>
      </w:r>
      <w:r w:rsidRPr="00391050">
        <w:rPr>
          <w:rFonts w:ascii="Calibri Light" w:hAnsi="Calibri Light" w:cs="Calibri Light"/>
          <w:sz w:val="20"/>
          <w:szCs w:val="20"/>
        </w:rPr>
        <w:t>o registru smluv (zákon o registru smluv).</w:t>
      </w:r>
      <w:r w:rsidR="00557D48" w:rsidRPr="009B60F6">
        <w:rPr>
          <w:rFonts w:ascii="Calibri Light" w:hAnsi="Calibri Light" w:cs="Calibri Light"/>
          <w:sz w:val="20"/>
          <w:szCs w:val="20"/>
        </w:rPr>
        <w:t xml:space="preserve"> </w:t>
      </w:r>
      <w:r w:rsidRPr="00391050">
        <w:rPr>
          <w:rFonts w:ascii="Calibri Light" w:hAnsi="Calibri Light" w:cs="Calibri Light"/>
          <w:sz w:val="20"/>
          <w:szCs w:val="20"/>
        </w:rPr>
        <w:t xml:space="preserve">Smluvní strany se dohodly, že zákonnou povinnost dle § 5 odst. </w:t>
      </w:r>
      <w:r w:rsidRPr="00391050">
        <w:rPr>
          <w:rFonts w:ascii="Calibri Light" w:hAnsi="Calibri Light" w:cs="Calibri Light"/>
          <w:sz w:val="20"/>
          <w:szCs w:val="20"/>
        </w:rPr>
        <w:lastRenderedPageBreak/>
        <w:t xml:space="preserve">2 zákona o registru smluv splní </w:t>
      </w:r>
      <w:r w:rsidR="00FE3BC9">
        <w:rPr>
          <w:rFonts w:ascii="Calibri Light" w:hAnsi="Calibri Light" w:cs="Calibri Light"/>
          <w:sz w:val="20"/>
          <w:szCs w:val="20"/>
        </w:rPr>
        <w:t>objednatel</w:t>
      </w:r>
      <w:r w:rsidRPr="00391050">
        <w:rPr>
          <w:rFonts w:ascii="Calibri Light" w:hAnsi="Calibri Light" w:cs="Calibri Light"/>
          <w:sz w:val="20"/>
          <w:szCs w:val="20"/>
        </w:rPr>
        <w:t>.</w:t>
      </w:r>
      <w:r w:rsidR="00557D48" w:rsidRPr="009B60F6">
        <w:rPr>
          <w:rFonts w:ascii="Calibri Light" w:hAnsi="Calibri Light" w:cs="Calibri Light"/>
          <w:sz w:val="20"/>
          <w:szCs w:val="20"/>
        </w:rPr>
        <w:t xml:space="preserve"> </w:t>
      </w:r>
      <w:r w:rsidRPr="00391050">
        <w:rPr>
          <w:rFonts w:ascii="Calibri Light" w:hAnsi="Calibri Light" w:cs="Calibri Light"/>
          <w:sz w:val="20"/>
          <w:szCs w:val="20"/>
        </w:rPr>
        <w:t>Současně berou smluvní strany na vědomí, že v případě nesplnění zákonné povinnosti je smlouva do 3 měsíců od jejího podpisu bez dalšího zrušena od samého počátku.</w:t>
      </w:r>
    </w:p>
    <w:p w14:paraId="634164BB" w14:textId="77777777" w:rsidR="00391050" w:rsidRPr="00391050" w:rsidRDefault="00391050" w:rsidP="00391050">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391050">
        <w:rPr>
          <w:rFonts w:ascii="Calibri Light" w:hAnsi="Calibri Light" w:cs="Calibri Light"/>
          <w:sz w:val="20"/>
          <w:szCs w:val="20"/>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14:paraId="5EC251BE" w14:textId="3C86B72E" w:rsidR="00030299" w:rsidRPr="00CD0C72" w:rsidRDefault="00030299" w:rsidP="00030299">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22E8F">
        <w:rPr>
          <w:rFonts w:ascii="Calibri Light" w:hAnsi="Calibri Light" w:cs="Calibri Light"/>
          <w:sz w:val="20"/>
          <w:szCs w:val="20"/>
        </w:rPr>
        <w:t>Zhotovitel je povinen postupovat a plnit závazky v souladu s principem významného nepoškozování environmentálních cílů Do No Significant Harm</w:t>
      </w:r>
      <w:r w:rsidR="00575D07">
        <w:rPr>
          <w:rFonts w:ascii="Calibri Light" w:hAnsi="Calibri Light" w:cs="Calibri Light"/>
          <w:sz w:val="20"/>
          <w:szCs w:val="20"/>
        </w:rPr>
        <w:t xml:space="preserve"> (</w:t>
      </w:r>
      <w:r w:rsidRPr="00522E8F">
        <w:rPr>
          <w:rFonts w:ascii="Calibri Light" w:hAnsi="Calibri Light" w:cs="Calibri Light"/>
          <w:sz w:val="20"/>
          <w:szCs w:val="20"/>
        </w:rPr>
        <w:t xml:space="preserve">DNSH) dle článku 17 nařízení Evropského parlamentu a Rady (EU) 2020/852 ze dne 18. června 2020, a to v rozsahu a způsobem stanoveným v Příloze č. </w:t>
      </w:r>
      <w:r w:rsidR="00FC6377">
        <w:rPr>
          <w:rFonts w:ascii="Calibri Light" w:hAnsi="Calibri Light" w:cs="Calibri Light"/>
          <w:sz w:val="20"/>
          <w:szCs w:val="20"/>
        </w:rPr>
        <w:t>1</w:t>
      </w:r>
      <w:r w:rsidRPr="00522E8F">
        <w:rPr>
          <w:rFonts w:ascii="Calibri Light" w:hAnsi="Calibri Light" w:cs="Calibri Light"/>
          <w:sz w:val="20"/>
          <w:szCs w:val="20"/>
        </w:rPr>
        <w:t xml:space="preserve"> této smlouvy – Pravidla DNSH</w:t>
      </w:r>
      <w:r w:rsidRPr="00CD0C72">
        <w:rPr>
          <w:rFonts w:ascii="Calibri Light" w:hAnsi="Calibri Light" w:cs="Calibri Light"/>
          <w:sz w:val="20"/>
          <w:szCs w:val="20"/>
        </w:rPr>
        <w:t>. Zhotovitel je povinen po realizaci předmětu plnění předložit zprávu o plnění jednotlivých podmínek DNSH do dokladové části předávaného dokončeného díla.</w:t>
      </w:r>
      <w:r>
        <w:rPr>
          <w:rFonts w:ascii="Calibri Light" w:hAnsi="Calibri Light" w:cs="Calibri Light"/>
          <w:sz w:val="20"/>
          <w:szCs w:val="20"/>
        </w:rPr>
        <w:t xml:space="preserve"> </w:t>
      </w:r>
    </w:p>
    <w:p w14:paraId="5FC6D0DF" w14:textId="77777777" w:rsidR="00053310" w:rsidRPr="005F0E68" w:rsidRDefault="00053310" w:rsidP="0037385A">
      <w:pPr>
        <w:pStyle w:val="Nadpis2"/>
        <w:tabs>
          <w:tab w:val="clear" w:pos="1002"/>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Právní vztahy touto smlouvou neupravené se řídí zákonem č. 89/2012 Sb., občanským zákoníkem,</w:t>
      </w:r>
      <w:r w:rsidR="00D54968">
        <w:rPr>
          <w:rFonts w:ascii="Calibri Light" w:hAnsi="Calibri Light" w:cs="Calibri Light"/>
          <w:sz w:val="20"/>
          <w:szCs w:val="20"/>
        </w:rPr>
        <w:t> </w:t>
      </w:r>
      <w:r w:rsidRPr="005F0E68">
        <w:rPr>
          <w:rFonts w:ascii="Calibri Light" w:hAnsi="Calibri Light" w:cs="Calibri Light"/>
          <w:sz w:val="20"/>
          <w:szCs w:val="20"/>
        </w:rPr>
        <w:t>v platném znění.</w:t>
      </w:r>
    </w:p>
    <w:p w14:paraId="6947D599" w14:textId="77777777" w:rsidR="00995FAB" w:rsidRPr="005F0E68" w:rsidRDefault="00697202"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Smluvní strany prohlašují, že žádná informace uvedená v této smlouvě není předmětem obchodního tajemství ve smyslu § 504 občanského zákoníku.</w:t>
      </w:r>
    </w:p>
    <w:p w14:paraId="03DA3F94" w14:textId="77777777" w:rsidR="00937997" w:rsidRPr="005F0E68" w:rsidRDefault="00937997"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Osobní údaje uvedené v této smlouvě budou zpracovány pouze za účelem plnění této smlouvy.</w:t>
      </w:r>
    </w:p>
    <w:p w14:paraId="66C5C0F1" w14:textId="77777777" w:rsidR="008B3D44" w:rsidRPr="005F0E68" w:rsidRDefault="00995FAB"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Změnit nebo doplnit tuto smlouvu mohou smluvní strany jen písemnými dodatky, podepsanými oběma smluvními stranami.</w:t>
      </w:r>
    </w:p>
    <w:p w14:paraId="4B87D5E3" w14:textId="77777777" w:rsidR="00B03806" w:rsidRPr="005F0E68" w:rsidRDefault="008B3D44" w:rsidP="0037385A">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5F0E68">
        <w:rPr>
          <w:rFonts w:ascii="Calibri Light" w:hAnsi="Calibri Light" w:cs="Calibri Light"/>
          <w:sz w:val="20"/>
          <w:szCs w:val="20"/>
        </w:rPr>
        <w:t>Objednatel a zhotovitel jsou oprávně</w:t>
      </w:r>
      <w:r w:rsidR="00172F57" w:rsidRPr="005F0E68">
        <w:rPr>
          <w:rFonts w:ascii="Calibri Light" w:hAnsi="Calibri Light" w:cs="Calibri Light"/>
          <w:sz w:val="20"/>
          <w:szCs w:val="20"/>
        </w:rPr>
        <w:t>ni odstoupit od této smlouvy v případech</w:t>
      </w:r>
      <w:r w:rsidRPr="005F0E68">
        <w:rPr>
          <w:rFonts w:ascii="Calibri Light" w:hAnsi="Calibri Light" w:cs="Calibri Light"/>
          <w:sz w:val="20"/>
          <w:szCs w:val="20"/>
        </w:rPr>
        <w:t xml:space="preserve"> stanovených v ob</w:t>
      </w:r>
      <w:r w:rsidR="000B499D" w:rsidRPr="005F0E68">
        <w:rPr>
          <w:rFonts w:ascii="Calibri Light" w:hAnsi="Calibri Light" w:cs="Calibri Light"/>
          <w:sz w:val="20"/>
          <w:szCs w:val="20"/>
        </w:rPr>
        <w:t>čanském</w:t>
      </w:r>
      <w:r w:rsidRPr="005F0E68">
        <w:rPr>
          <w:rFonts w:ascii="Calibri Light" w:hAnsi="Calibri Light" w:cs="Calibri Light"/>
          <w:sz w:val="20"/>
          <w:szCs w:val="20"/>
        </w:rPr>
        <w:t xml:space="preserve"> zákoníku a </w:t>
      </w:r>
      <w:r w:rsidR="00D3352A" w:rsidRPr="005F0E68">
        <w:rPr>
          <w:rFonts w:ascii="Calibri Light" w:hAnsi="Calibri Light" w:cs="Calibri Light"/>
          <w:sz w:val="20"/>
          <w:szCs w:val="20"/>
        </w:rPr>
        <w:t>v případech uvedených v této</w:t>
      </w:r>
      <w:r w:rsidRPr="005F0E68">
        <w:rPr>
          <w:rFonts w:ascii="Calibri Light" w:hAnsi="Calibri Light" w:cs="Calibri Light"/>
          <w:sz w:val="20"/>
          <w:szCs w:val="20"/>
        </w:rPr>
        <w:t xml:space="preserve"> smlouv</w:t>
      </w:r>
      <w:r w:rsidR="00D3352A" w:rsidRPr="005F0E68">
        <w:rPr>
          <w:rFonts w:ascii="Calibri Light" w:hAnsi="Calibri Light" w:cs="Calibri Light"/>
          <w:sz w:val="20"/>
          <w:szCs w:val="20"/>
        </w:rPr>
        <w:t>ě</w:t>
      </w:r>
      <w:r w:rsidRPr="005F0E68">
        <w:rPr>
          <w:rFonts w:ascii="Calibri Light" w:hAnsi="Calibri Light" w:cs="Calibri Light"/>
          <w:sz w:val="20"/>
          <w:szCs w:val="20"/>
        </w:rPr>
        <w:t>.</w:t>
      </w:r>
    </w:p>
    <w:p w14:paraId="3525345E" w14:textId="77777777" w:rsidR="00391050" w:rsidRPr="00391050" w:rsidRDefault="00391050" w:rsidP="00391050">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391050">
        <w:rPr>
          <w:rFonts w:ascii="Calibri Light" w:hAnsi="Calibri Light" w:cs="Calibri Light"/>
          <w:sz w:val="20"/>
          <w:szCs w:val="20"/>
        </w:rPr>
        <w:t>Smlouva se vyhotovuje v elektronické podobě a každá smluvní strana obdrží její originální vyhotovení podepsané elektronickým podpisem obou stran v souladu s příslušnými ustanoveními zákona č. 297/2016 Sb., o službách vytvářejících důvěru pro elektronické transakce, ve znění pozdějších předpisů.</w:t>
      </w:r>
    </w:p>
    <w:p w14:paraId="6F56B7E3" w14:textId="77777777" w:rsidR="00391050" w:rsidRDefault="00391050" w:rsidP="00391050">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391050">
        <w:rPr>
          <w:rFonts w:ascii="Calibri Light" w:hAnsi="Calibri Light" w:cs="Calibri Light"/>
          <w:sz w:val="20"/>
          <w:szCs w:val="20"/>
        </w:rPr>
        <w:t>V případě objektivních technických problémů a prokazatelné časové tísně může být smlouva, po vzájemné dohodě smluvních stran, uzavřena v listinné podobě.</w:t>
      </w:r>
    </w:p>
    <w:p w14:paraId="6511D47E" w14:textId="77777777" w:rsidR="00FC6377" w:rsidRDefault="008827D8" w:rsidP="00D03EA7">
      <w:pPr>
        <w:pStyle w:val="Nadpis2"/>
        <w:tabs>
          <w:tab w:val="clear" w:pos="1002"/>
          <w:tab w:val="num" w:pos="567"/>
        </w:tabs>
        <w:suppressAutoHyphens/>
        <w:spacing w:before="0" w:after="80" w:line="240" w:lineRule="atLeast"/>
        <w:ind w:left="567" w:hanging="567"/>
        <w:rPr>
          <w:rFonts w:ascii="Calibri Light" w:hAnsi="Calibri Light" w:cs="Calibri Light"/>
          <w:sz w:val="20"/>
          <w:szCs w:val="20"/>
        </w:rPr>
      </w:pPr>
      <w:r w:rsidRPr="008827D8">
        <w:rPr>
          <w:rFonts w:ascii="Calibri Light" w:hAnsi="Calibri Light" w:cs="Calibri Light"/>
          <w:sz w:val="20"/>
          <w:szCs w:val="20"/>
        </w:rPr>
        <w:t xml:space="preserve">Přílohu smlouvy a její nedílnou součást tvoří </w:t>
      </w:r>
    </w:p>
    <w:p w14:paraId="0683E264" w14:textId="7A7A529A" w:rsidR="00FC6377" w:rsidRDefault="00FC6377" w:rsidP="00FC6377">
      <w:pPr>
        <w:pStyle w:val="Nadpis2"/>
        <w:numPr>
          <w:ilvl w:val="0"/>
          <w:numId w:val="0"/>
        </w:numPr>
        <w:tabs>
          <w:tab w:val="num" w:pos="567"/>
        </w:tabs>
        <w:suppressAutoHyphens/>
        <w:spacing w:before="0" w:after="80" w:line="240" w:lineRule="atLeast"/>
        <w:ind w:left="567"/>
        <w:rPr>
          <w:rFonts w:ascii="Calibri Light" w:hAnsi="Calibri Light" w:cs="Calibri Light"/>
          <w:sz w:val="20"/>
          <w:szCs w:val="20"/>
        </w:rPr>
      </w:pPr>
      <w:r>
        <w:rPr>
          <w:rFonts w:ascii="Calibri Light" w:hAnsi="Calibri Light" w:cs="Calibri Light"/>
          <w:sz w:val="20"/>
          <w:szCs w:val="20"/>
        </w:rPr>
        <w:tab/>
        <w:t xml:space="preserve">1. </w:t>
      </w:r>
      <w:r w:rsidRPr="00FC6377">
        <w:rPr>
          <w:rFonts w:ascii="Calibri Light" w:hAnsi="Calibri Light" w:cs="Calibri Light"/>
          <w:sz w:val="20"/>
          <w:szCs w:val="20"/>
        </w:rPr>
        <w:t>Pravidla pro dodržování principu DNSH („Do No Significant Harm“)</w:t>
      </w:r>
    </w:p>
    <w:p w14:paraId="6CD97314" w14:textId="27586D7A" w:rsidR="008827D8" w:rsidRDefault="00FC6377" w:rsidP="00FC6377">
      <w:pPr>
        <w:pStyle w:val="Nadpis2"/>
        <w:numPr>
          <w:ilvl w:val="0"/>
          <w:numId w:val="0"/>
        </w:numPr>
        <w:tabs>
          <w:tab w:val="num" w:pos="567"/>
        </w:tabs>
        <w:suppressAutoHyphens/>
        <w:spacing w:before="0" w:after="80" w:line="240" w:lineRule="atLeast"/>
        <w:ind w:left="567"/>
        <w:rPr>
          <w:rFonts w:ascii="Calibri Light" w:hAnsi="Calibri Light" w:cs="Calibri Light"/>
          <w:sz w:val="20"/>
          <w:szCs w:val="20"/>
        </w:rPr>
      </w:pPr>
      <w:r>
        <w:rPr>
          <w:rFonts w:ascii="Calibri Light" w:hAnsi="Calibri Light" w:cs="Calibri Light"/>
          <w:sz w:val="20"/>
          <w:szCs w:val="20"/>
        </w:rPr>
        <w:tab/>
        <w:t xml:space="preserve">2. </w:t>
      </w:r>
      <w:r w:rsidR="00495BE1">
        <w:rPr>
          <w:rFonts w:ascii="Calibri Light" w:hAnsi="Calibri Light" w:cs="Calibri Light"/>
          <w:sz w:val="20"/>
          <w:szCs w:val="20"/>
        </w:rPr>
        <w:t>Souhrnný p</w:t>
      </w:r>
      <w:r w:rsidR="008827D8" w:rsidRPr="008827D8">
        <w:rPr>
          <w:rFonts w:ascii="Calibri Light" w:hAnsi="Calibri Light" w:cs="Calibri Light"/>
          <w:sz w:val="20"/>
          <w:szCs w:val="20"/>
        </w:rPr>
        <w:t>oložkový rozpočet</w:t>
      </w:r>
      <w:r w:rsidR="00495BE1">
        <w:rPr>
          <w:rFonts w:ascii="Calibri Light" w:hAnsi="Calibri Light" w:cs="Calibri Light"/>
          <w:sz w:val="20"/>
          <w:szCs w:val="20"/>
        </w:rPr>
        <w:t xml:space="preserve"> + dílčí rozpočty</w:t>
      </w:r>
    </w:p>
    <w:tbl>
      <w:tblPr>
        <w:tblStyle w:val="Mkatabulky"/>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3765"/>
      </w:tblGrid>
      <w:tr w:rsidR="00E07BDD" w14:paraId="1337C305" w14:textId="77777777" w:rsidTr="00E07BDD">
        <w:tc>
          <w:tcPr>
            <w:tcW w:w="3828" w:type="dxa"/>
          </w:tcPr>
          <w:p w14:paraId="6D20AA98" w14:textId="77777777" w:rsidR="00E07BDD" w:rsidRDefault="00E07BDD" w:rsidP="00E07BDD">
            <w:pPr>
              <w:rPr>
                <w:rFonts w:ascii="Calibri Light" w:hAnsi="Calibri Light" w:cs="Calibri Light"/>
              </w:rPr>
            </w:pPr>
          </w:p>
          <w:p w14:paraId="193D6B74" w14:textId="77777777" w:rsidR="00E07BDD" w:rsidRDefault="00E07BDD" w:rsidP="00E07BDD">
            <w:pPr>
              <w:rPr>
                <w:rFonts w:ascii="Calibri Light" w:hAnsi="Calibri Light" w:cs="Calibri Light"/>
              </w:rPr>
            </w:pPr>
          </w:p>
          <w:p w14:paraId="644FF9B6" w14:textId="77777777" w:rsidR="00E07BDD" w:rsidRDefault="00E07BDD" w:rsidP="00E07BDD">
            <w:pPr>
              <w:rPr>
                <w:rFonts w:ascii="Calibri Light" w:hAnsi="Calibri Light" w:cs="Calibri Light"/>
              </w:rPr>
            </w:pPr>
          </w:p>
          <w:p w14:paraId="6B2B9A46" w14:textId="199D2833" w:rsidR="00E07BDD" w:rsidRDefault="00E07BDD" w:rsidP="00E07BDD">
            <w:r w:rsidRPr="005F0E68">
              <w:rPr>
                <w:rFonts w:ascii="Calibri Light" w:hAnsi="Calibri Light" w:cs="Calibri Light"/>
              </w:rPr>
              <w:t>V</w:t>
            </w:r>
            <w:r w:rsidR="00A77E04">
              <w:rPr>
                <w:rFonts w:ascii="Calibri Light" w:hAnsi="Calibri Light" w:cs="Calibri Light"/>
              </w:rPr>
              <w:t> </w:t>
            </w:r>
            <w:r w:rsidR="00F17538">
              <w:rPr>
                <w:rFonts w:ascii="Calibri Light" w:hAnsi="Calibri Light" w:cs="Calibri Light"/>
              </w:rPr>
              <w:t>Havířově</w:t>
            </w:r>
            <w:r w:rsidR="00A77E04">
              <w:rPr>
                <w:rFonts w:ascii="Calibri Light" w:hAnsi="Calibri Light" w:cs="Calibri Light"/>
              </w:rPr>
              <w:t xml:space="preserve"> </w:t>
            </w:r>
            <w:r w:rsidRPr="005F0E68">
              <w:rPr>
                <w:rFonts w:ascii="Calibri Light" w:hAnsi="Calibri Light" w:cs="Calibri Light"/>
              </w:rPr>
              <w:t>dne __________</w:t>
            </w:r>
            <w:r w:rsidRPr="005F0E68">
              <w:rPr>
                <w:rFonts w:ascii="Calibri Light" w:hAnsi="Calibri Light" w:cs="Calibri Light"/>
              </w:rPr>
              <w:tab/>
            </w:r>
          </w:p>
        </w:tc>
        <w:tc>
          <w:tcPr>
            <w:tcW w:w="1417" w:type="dxa"/>
          </w:tcPr>
          <w:p w14:paraId="02CA637F" w14:textId="77777777" w:rsidR="00E07BDD" w:rsidRDefault="00E07BDD" w:rsidP="00E07BDD"/>
        </w:tc>
        <w:tc>
          <w:tcPr>
            <w:tcW w:w="3765" w:type="dxa"/>
          </w:tcPr>
          <w:p w14:paraId="2957C08D" w14:textId="77777777" w:rsidR="00E07BDD" w:rsidRDefault="00E07BDD" w:rsidP="00E07BDD">
            <w:pPr>
              <w:rPr>
                <w:rFonts w:ascii="Calibri Light" w:hAnsi="Calibri Light" w:cs="Calibri Light"/>
              </w:rPr>
            </w:pPr>
          </w:p>
          <w:p w14:paraId="2682AAA8" w14:textId="77777777" w:rsidR="00E07BDD" w:rsidRDefault="00E07BDD" w:rsidP="00E07BDD">
            <w:pPr>
              <w:rPr>
                <w:rFonts w:ascii="Calibri Light" w:hAnsi="Calibri Light" w:cs="Calibri Light"/>
              </w:rPr>
            </w:pPr>
          </w:p>
          <w:p w14:paraId="7DD9B9CE" w14:textId="77777777" w:rsidR="00E07BDD" w:rsidRDefault="00E07BDD" w:rsidP="00E07BDD">
            <w:pPr>
              <w:rPr>
                <w:rFonts w:ascii="Calibri Light" w:hAnsi="Calibri Light" w:cs="Calibri Light"/>
              </w:rPr>
            </w:pPr>
          </w:p>
          <w:p w14:paraId="24BA1EAE" w14:textId="77777777" w:rsidR="00E07BDD" w:rsidRDefault="00E07BDD" w:rsidP="00E07BDD">
            <w:r w:rsidRPr="005F0E68">
              <w:rPr>
                <w:rFonts w:ascii="Calibri Light" w:hAnsi="Calibri Light" w:cs="Calibri Light"/>
              </w:rPr>
              <w:t>V </w:t>
            </w:r>
            <w:r w:rsidRPr="005F0E68">
              <w:rPr>
                <w:rFonts w:ascii="Calibri Light" w:hAnsi="Calibri Light" w:cs="Calibri Light"/>
                <w:highlight w:val="yellow"/>
              </w:rPr>
              <w:t>____________</w:t>
            </w:r>
            <w:r w:rsidRPr="005F0E68">
              <w:rPr>
                <w:rFonts w:ascii="Calibri Light" w:hAnsi="Calibri Light" w:cs="Calibri Light"/>
              </w:rPr>
              <w:t xml:space="preserve"> dne </w:t>
            </w:r>
            <w:r w:rsidRPr="005F0E68">
              <w:rPr>
                <w:rFonts w:ascii="Calibri Light" w:hAnsi="Calibri Light" w:cs="Calibri Light"/>
                <w:highlight w:val="yellow"/>
              </w:rPr>
              <w:t>____________</w:t>
            </w:r>
          </w:p>
        </w:tc>
      </w:tr>
      <w:tr w:rsidR="00E07BDD" w14:paraId="39D80169" w14:textId="77777777" w:rsidTr="00E07BDD">
        <w:tc>
          <w:tcPr>
            <w:tcW w:w="3828" w:type="dxa"/>
          </w:tcPr>
          <w:p w14:paraId="5D414712" w14:textId="77777777" w:rsidR="00E07BDD" w:rsidRDefault="00E07BDD" w:rsidP="00E07BDD">
            <w:pPr>
              <w:pBdr>
                <w:bottom w:val="single" w:sz="12" w:space="1" w:color="auto"/>
              </w:pBdr>
              <w:rPr>
                <w:rFonts w:ascii="Calibri Light" w:hAnsi="Calibri Light" w:cs="Calibri Light"/>
              </w:rPr>
            </w:pPr>
          </w:p>
          <w:p w14:paraId="2C50567B" w14:textId="77777777" w:rsidR="00E07BDD" w:rsidRDefault="00E07BDD" w:rsidP="00E07BDD">
            <w:pPr>
              <w:pBdr>
                <w:bottom w:val="single" w:sz="12" w:space="1" w:color="auto"/>
              </w:pBdr>
              <w:rPr>
                <w:rFonts w:ascii="Calibri Light" w:hAnsi="Calibri Light" w:cs="Calibri Light"/>
              </w:rPr>
            </w:pPr>
          </w:p>
          <w:p w14:paraId="21127777" w14:textId="77777777" w:rsidR="00E07BDD" w:rsidRDefault="00E07BDD" w:rsidP="00E07BDD">
            <w:pPr>
              <w:pBdr>
                <w:bottom w:val="single" w:sz="12" w:space="1" w:color="auto"/>
              </w:pBdr>
              <w:rPr>
                <w:rFonts w:ascii="Calibri Light" w:hAnsi="Calibri Light" w:cs="Calibri Light"/>
              </w:rPr>
            </w:pPr>
          </w:p>
          <w:p w14:paraId="5C7DCE58" w14:textId="77777777" w:rsidR="00E07BDD" w:rsidRDefault="00E07BDD" w:rsidP="00E07BDD">
            <w:pPr>
              <w:pBdr>
                <w:bottom w:val="single" w:sz="12" w:space="1" w:color="auto"/>
              </w:pBdr>
              <w:rPr>
                <w:rFonts w:ascii="Calibri Light" w:hAnsi="Calibri Light" w:cs="Calibri Light"/>
              </w:rPr>
            </w:pPr>
          </w:p>
          <w:p w14:paraId="6161F60F" w14:textId="77777777" w:rsidR="00E07BDD" w:rsidRDefault="00E07BDD" w:rsidP="00E07BDD">
            <w:pPr>
              <w:pBdr>
                <w:bottom w:val="single" w:sz="12" w:space="1" w:color="auto"/>
              </w:pBdr>
              <w:rPr>
                <w:rFonts w:ascii="Calibri Light" w:hAnsi="Calibri Light" w:cs="Calibri Light"/>
              </w:rPr>
            </w:pPr>
          </w:p>
          <w:p w14:paraId="06299377" w14:textId="77777777" w:rsidR="00E07BDD" w:rsidRDefault="00E07BDD" w:rsidP="00E07BDD">
            <w:r w:rsidRPr="005F0E68">
              <w:rPr>
                <w:rFonts w:ascii="Calibri Light" w:hAnsi="Calibri Light" w:cs="Calibri Light"/>
              </w:rPr>
              <w:t>za objednatele:</w:t>
            </w:r>
            <w:r w:rsidRPr="005F0E68">
              <w:rPr>
                <w:rFonts w:ascii="Calibri Light" w:hAnsi="Calibri Light" w:cs="Calibri Light"/>
              </w:rPr>
              <w:tab/>
            </w:r>
          </w:p>
        </w:tc>
        <w:tc>
          <w:tcPr>
            <w:tcW w:w="1417" w:type="dxa"/>
          </w:tcPr>
          <w:p w14:paraId="040AF2EF" w14:textId="77777777" w:rsidR="00E07BDD" w:rsidRDefault="00E07BDD" w:rsidP="00E07BDD"/>
        </w:tc>
        <w:tc>
          <w:tcPr>
            <w:tcW w:w="3765" w:type="dxa"/>
          </w:tcPr>
          <w:p w14:paraId="33165EDE" w14:textId="77777777" w:rsidR="00E07BDD" w:rsidRDefault="00E07BDD" w:rsidP="00E07BDD">
            <w:pPr>
              <w:pBdr>
                <w:bottom w:val="single" w:sz="12" w:space="1" w:color="auto"/>
              </w:pBdr>
              <w:rPr>
                <w:rFonts w:ascii="Calibri Light" w:hAnsi="Calibri Light" w:cs="Calibri Light"/>
              </w:rPr>
            </w:pPr>
          </w:p>
          <w:p w14:paraId="7C422C48" w14:textId="77777777" w:rsidR="00E07BDD" w:rsidRDefault="00E07BDD" w:rsidP="00E07BDD">
            <w:pPr>
              <w:pBdr>
                <w:bottom w:val="single" w:sz="12" w:space="1" w:color="auto"/>
              </w:pBdr>
              <w:rPr>
                <w:rFonts w:ascii="Calibri Light" w:hAnsi="Calibri Light" w:cs="Calibri Light"/>
              </w:rPr>
            </w:pPr>
          </w:p>
          <w:p w14:paraId="295EA98A" w14:textId="77777777" w:rsidR="00FC6377" w:rsidRDefault="00FC6377" w:rsidP="00E07BDD">
            <w:pPr>
              <w:pBdr>
                <w:bottom w:val="single" w:sz="12" w:space="1" w:color="auto"/>
              </w:pBdr>
              <w:rPr>
                <w:rFonts w:ascii="Calibri Light" w:hAnsi="Calibri Light" w:cs="Calibri Light"/>
              </w:rPr>
            </w:pPr>
          </w:p>
          <w:p w14:paraId="62939FE2" w14:textId="77777777" w:rsidR="00FC6377" w:rsidRDefault="00FC6377" w:rsidP="00E07BDD">
            <w:pPr>
              <w:pBdr>
                <w:bottom w:val="single" w:sz="12" w:space="1" w:color="auto"/>
              </w:pBdr>
              <w:rPr>
                <w:rFonts w:ascii="Calibri Light" w:hAnsi="Calibri Light" w:cs="Calibri Light"/>
              </w:rPr>
            </w:pPr>
          </w:p>
          <w:p w14:paraId="6DC39F8A" w14:textId="77777777" w:rsidR="00FC6377" w:rsidRDefault="00FC6377" w:rsidP="00E07BDD">
            <w:pPr>
              <w:pBdr>
                <w:bottom w:val="single" w:sz="12" w:space="1" w:color="auto"/>
              </w:pBdr>
              <w:rPr>
                <w:rFonts w:ascii="Calibri Light" w:hAnsi="Calibri Light" w:cs="Calibri Light"/>
              </w:rPr>
            </w:pPr>
          </w:p>
          <w:p w14:paraId="11A9CADB" w14:textId="77777777" w:rsidR="00E07BDD" w:rsidRDefault="00E07BDD" w:rsidP="00E07BDD">
            <w:r w:rsidRPr="005F0E68">
              <w:rPr>
                <w:rFonts w:ascii="Calibri Light" w:hAnsi="Calibri Light" w:cs="Calibri Light"/>
              </w:rPr>
              <w:t>za zhotovitele:</w:t>
            </w:r>
          </w:p>
        </w:tc>
      </w:tr>
      <w:tr w:rsidR="00E07BDD" w14:paraId="1254ADEF" w14:textId="77777777" w:rsidTr="00E07BDD">
        <w:tc>
          <w:tcPr>
            <w:tcW w:w="3828" w:type="dxa"/>
          </w:tcPr>
          <w:p w14:paraId="2EBAE86C" w14:textId="2A25032E" w:rsidR="00E07BDD" w:rsidRDefault="00A42685" w:rsidP="00E07BDD">
            <w:r>
              <w:rPr>
                <w:rFonts w:ascii="Calibri Light" w:hAnsi="Calibri Light" w:cs="Calibri Light"/>
              </w:rPr>
              <w:t>Mgr. Jan Šebesta</w:t>
            </w:r>
            <w:r w:rsidR="00A77E04">
              <w:rPr>
                <w:rFonts w:ascii="Calibri Light" w:hAnsi="Calibri Light" w:cs="Calibri Light"/>
              </w:rPr>
              <w:t>, ředitel</w:t>
            </w:r>
          </w:p>
        </w:tc>
        <w:tc>
          <w:tcPr>
            <w:tcW w:w="1417" w:type="dxa"/>
          </w:tcPr>
          <w:p w14:paraId="53733174" w14:textId="77777777" w:rsidR="00E07BDD" w:rsidRDefault="00E07BDD" w:rsidP="00E07BDD"/>
        </w:tc>
        <w:tc>
          <w:tcPr>
            <w:tcW w:w="3765" w:type="dxa"/>
          </w:tcPr>
          <w:p w14:paraId="053D0E27" w14:textId="77777777" w:rsidR="00E07BDD" w:rsidRDefault="00E07BDD" w:rsidP="00E07BDD">
            <w:r w:rsidRPr="005F0E68">
              <w:rPr>
                <w:rFonts w:ascii="Calibri Light" w:hAnsi="Calibri Light" w:cs="Calibri Light"/>
                <w:highlight w:val="yellow"/>
              </w:rPr>
              <w:t>…………………………….</w:t>
            </w:r>
          </w:p>
        </w:tc>
      </w:tr>
    </w:tbl>
    <w:p w14:paraId="55A17367" w14:textId="77777777" w:rsidR="006258B5" w:rsidRPr="005F0E68" w:rsidRDefault="006258B5" w:rsidP="00405BCB">
      <w:pPr>
        <w:jc w:val="both"/>
        <w:rPr>
          <w:rFonts w:ascii="Calibri Light" w:hAnsi="Calibri Light" w:cs="Calibri Light"/>
        </w:rPr>
      </w:pPr>
      <w:r w:rsidRPr="005F0E68">
        <w:rPr>
          <w:rFonts w:ascii="Calibri Light" w:hAnsi="Calibri Light" w:cs="Calibri Light"/>
        </w:rPr>
        <w:tab/>
      </w:r>
      <w:r w:rsidRPr="005F0E68">
        <w:rPr>
          <w:rFonts w:ascii="Calibri Light" w:hAnsi="Calibri Light" w:cs="Calibri Light"/>
        </w:rPr>
        <w:tab/>
      </w:r>
      <w:r w:rsidR="000A1CED" w:rsidRPr="005F0E68">
        <w:rPr>
          <w:rFonts w:ascii="Calibri Light" w:hAnsi="Calibri Light" w:cs="Calibri Light"/>
        </w:rPr>
        <w:tab/>
      </w:r>
      <w:r w:rsidR="00405BCB" w:rsidRPr="005F0E68">
        <w:rPr>
          <w:rFonts w:ascii="Calibri Light" w:hAnsi="Calibri Light" w:cs="Calibri Light"/>
        </w:rPr>
        <w:tab/>
      </w:r>
      <w:r w:rsidR="00405BCB" w:rsidRPr="005F0E68">
        <w:rPr>
          <w:rFonts w:ascii="Calibri Light" w:hAnsi="Calibri Light" w:cs="Calibri Light"/>
        </w:rPr>
        <w:tab/>
      </w:r>
    </w:p>
    <w:p w14:paraId="5DFD9AD3" w14:textId="77777777" w:rsidR="00792AA1" w:rsidRDefault="008573A3" w:rsidP="00405BCB">
      <w:pPr>
        <w:rPr>
          <w:rFonts w:ascii="Calibri Light" w:hAnsi="Calibri Light" w:cs="Calibri Light"/>
        </w:rPr>
      </w:pPr>
      <w:r w:rsidRPr="005F0E68">
        <w:rPr>
          <w:rFonts w:ascii="Calibri Light" w:hAnsi="Calibri Light" w:cs="Calibri Light"/>
        </w:rPr>
        <w:tab/>
      </w:r>
    </w:p>
    <w:p w14:paraId="01F8492A" w14:textId="77777777" w:rsidR="00792AA1" w:rsidRDefault="00792AA1" w:rsidP="00405BCB">
      <w:pPr>
        <w:rPr>
          <w:rFonts w:ascii="Calibri Light" w:hAnsi="Calibri Light" w:cs="Calibri Light"/>
        </w:rPr>
      </w:pPr>
    </w:p>
    <w:p w14:paraId="125A8354" w14:textId="77777777" w:rsidR="00792AA1" w:rsidRDefault="00792AA1" w:rsidP="00405BCB">
      <w:pPr>
        <w:rPr>
          <w:rFonts w:ascii="Calibri Light" w:hAnsi="Calibri Light" w:cs="Calibri Light"/>
        </w:rPr>
      </w:pPr>
    </w:p>
    <w:p w14:paraId="2FF16010" w14:textId="77777777" w:rsidR="00792AA1" w:rsidRDefault="00792AA1" w:rsidP="00405BCB">
      <w:pPr>
        <w:rPr>
          <w:rFonts w:ascii="Calibri Light" w:hAnsi="Calibri Light" w:cs="Calibri Light"/>
        </w:rPr>
      </w:pPr>
    </w:p>
    <w:p w14:paraId="2A8825B0" w14:textId="77777777" w:rsidR="00792AA1" w:rsidRDefault="00792AA1" w:rsidP="00405BCB">
      <w:pPr>
        <w:rPr>
          <w:rFonts w:ascii="Calibri Light" w:hAnsi="Calibri Light" w:cs="Calibri Light"/>
        </w:rPr>
      </w:pPr>
    </w:p>
    <w:p w14:paraId="133BD7B1" w14:textId="77777777" w:rsidR="00792AA1" w:rsidRDefault="00792AA1" w:rsidP="00405BCB">
      <w:pPr>
        <w:rPr>
          <w:rFonts w:ascii="Calibri Light" w:hAnsi="Calibri Light" w:cs="Calibri Light"/>
        </w:rPr>
      </w:pPr>
    </w:p>
    <w:p w14:paraId="2FCBFCF2" w14:textId="77777777" w:rsidR="00FC6377" w:rsidRDefault="008573A3" w:rsidP="00405BCB">
      <w:pPr>
        <w:rPr>
          <w:rFonts w:ascii="Calibri Light" w:hAnsi="Calibri Light" w:cs="Calibri Light"/>
        </w:rPr>
      </w:pPr>
      <w:r w:rsidRPr="005F0E68">
        <w:rPr>
          <w:rFonts w:ascii="Calibri Light" w:hAnsi="Calibri Light" w:cs="Calibri Light"/>
        </w:rPr>
        <w:tab/>
      </w:r>
    </w:p>
    <w:p w14:paraId="2DD51E7F" w14:textId="34D36A2D" w:rsidR="00030299" w:rsidRDefault="00FC6377" w:rsidP="00FC6377">
      <w:pPr>
        <w:overflowPunct/>
        <w:autoSpaceDE/>
        <w:autoSpaceDN/>
        <w:adjustRightInd/>
        <w:textAlignment w:val="auto"/>
        <w:rPr>
          <w:rFonts w:ascii="Calibri Light" w:hAnsi="Calibri Light" w:cs="Calibri Light"/>
        </w:rPr>
      </w:pPr>
      <w:r>
        <w:rPr>
          <w:rFonts w:ascii="Calibri Light" w:hAnsi="Calibri Light" w:cs="Calibri Light"/>
        </w:rPr>
        <w:br w:type="page"/>
      </w:r>
    </w:p>
    <w:p w14:paraId="629FA1EB" w14:textId="76F11E09" w:rsidR="00030299" w:rsidRDefault="00030299" w:rsidP="00030299">
      <w:pPr>
        <w:pBdr>
          <w:top w:val="single" w:sz="4" w:space="1" w:color="auto"/>
          <w:bottom w:val="single" w:sz="4" w:space="1" w:color="auto"/>
        </w:pBdr>
        <w:rPr>
          <w:rFonts w:ascii="Calibri Light" w:hAnsi="Calibri Light" w:cs="Calibri Light"/>
          <w:b/>
          <w:bCs/>
        </w:rPr>
      </w:pPr>
      <w:r w:rsidRPr="00B13124">
        <w:rPr>
          <w:rFonts w:ascii="Calibri Light" w:hAnsi="Calibri Light" w:cs="Calibri Light"/>
          <w:b/>
          <w:bCs/>
        </w:rPr>
        <w:lastRenderedPageBreak/>
        <w:t xml:space="preserve">PŘÍLOHA Č. </w:t>
      </w:r>
      <w:r w:rsidR="00FC6377">
        <w:rPr>
          <w:rFonts w:ascii="Calibri Light" w:hAnsi="Calibri Light" w:cs="Calibri Light"/>
          <w:b/>
          <w:bCs/>
        </w:rPr>
        <w:t>1</w:t>
      </w:r>
      <w:r w:rsidRPr="00B13124">
        <w:rPr>
          <w:rFonts w:ascii="Calibri Light" w:hAnsi="Calibri Light" w:cs="Calibri Light"/>
          <w:b/>
          <w:bCs/>
        </w:rPr>
        <w:t xml:space="preserve"> SMLOUVY O DÍLO</w:t>
      </w:r>
    </w:p>
    <w:p w14:paraId="2113A36B" w14:textId="77777777" w:rsidR="00030299" w:rsidRPr="00B13124" w:rsidRDefault="00030299" w:rsidP="00030299">
      <w:pPr>
        <w:pBdr>
          <w:top w:val="single" w:sz="4" w:space="1" w:color="auto"/>
          <w:bottom w:val="single" w:sz="4" w:space="1" w:color="auto"/>
        </w:pBdr>
        <w:rPr>
          <w:rFonts w:ascii="Calibri Light" w:hAnsi="Calibri Light" w:cs="Calibri Light"/>
          <w:b/>
          <w:bCs/>
        </w:rPr>
      </w:pPr>
      <w:r w:rsidRPr="00B13124">
        <w:rPr>
          <w:rFonts w:ascii="Calibri Light" w:hAnsi="Calibri Light" w:cs="Calibri Light"/>
          <w:b/>
          <w:bCs/>
        </w:rPr>
        <w:t>Pravidla pro dodržování principu DNSH („Do No Significant Harm“)</w:t>
      </w:r>
    </w:p>
    <w:p w14:paraId="4E4E2254" w14:textId="77777777" w:rsidR="00030299" w:rsidRPr="00B13124" w:rsidRDefault="00030299" w:rsidP="00030299">
      <w:pPr>
        <w:rPr>
          <w:rFonts w:ascii="Calibri Light" w:hAnsi="Calibri Light" w:cs="Calibri Light"/>
          <w:b/>
          <w:bCs/>
        </w:rPr>
      </w:pPr>
      <w:r w:rsidRPr="00B13124">
        <w:rPr>
          <w:rFonts w:ascii="Calibri Light" w:hAnsi="Calibri Light" w:cs="Calibri Light"/>
          <w:b/>
          <w:bCs/>
        </w:rPr>
        <w:t>Obecná ustanovení</w:t>
      </w:r>
    </w:p>
    <w:p w14:paraId="2687DC0A" w14:textId="77777777" w:rsidR="00030299" w:rsidRPr="00B13124" w:rsidRDefault="00030299" w:rsidP="00030299">
      <w:pPr>
        <w:numPr>
          <w:ilvl w:val="0"/>
          <w:numId w:val="9"/>
        </w:numPr>
        <w:rPr>
          <w:rFonts w:ascii="Calibri Light" w:hAnsi="Calibri Light" w:cs="Calibri Light"/>
        </w:rPr>
      </w:pPr>
      <w:r w:rsidRPr="00B13124">
        <w:rPr>
          <w:rFonts w:ascii="Calibri Light" w:hAnsi="Calibri Light" w:cs="Calibri Light"/>
        </w:rPr>
        <w:t xml:space="preserve">Zadavatel požaduje od dodavatele dodržování podmínek vycházejících z principu významného nepoškozování environmentálních cílů </w:t>
      </w:r>
      <w:r w:rsidR="001E0722" w:rsidRPr="001E0722">
        <w:rPr>
          <w:rFonts w:ascii="Calibri Light" w:hAnsi="Calibri Light" w:cs="Calibri Light"/>
        </w:rPr>
        <w:t>Do No Significant Harm</w:t>
      </w:r>
      <w:r w:rsidR="001E0722" w:rsidRPr="00B13124">
        <w:rPr>
          <w:rFonts w:ascii="Calibri Light" w:hAnsi="Calibri Light" w:cs="Calibri Light"/>
        </w:rPr>
        <w:t xml:space="preserve"> </w:t>
      </w:r>
      <w:r w:rsidR="001E0722">
        <w:rPr>
          <w:rFonts w:ascii="Calibri Light" w:hAnsi="Calibri Light" w:cs="Calibri Light"/>
        </w:rPr>
        <w:t>(</w:t>
      </w:r>
      <w:r w:rsidRPr="00B13124">
        <w:rPr>
          <w:rFonts w:ascii="Calibri Light" w:hAnsi="Calibri Light" w:cs="Calibri Light"/>
        </w:rPr>
        <w:t>dále jen „DNSH“), vycházejícího z článku 17 nařízení Evropského parlamentu a Rady (EU) 2020/852 ze dne 18. června 2020 o zřízení rámce pro usnadnění udržitelných investic a o změně nařízení (EU) 2019/2088.</w:t>
      </w:r>
    </w:p>
    <w:p w14:paraId="45113836" w14:textId="77777777" w:rsidR="00030299" w:rsidRPr="00B13124" w:rsidRDefault="00030299" w:rsidP="00030299">
      <w:pPr>
        <w:numPr>
          <w:ilvl w:val="0"/>
          <w:numId w:val="9"/>
        </w:numPr>
        <w:rPr>
          <w:rFonts w:ascii="Calibri Light" w:hAnsi="Calibri Light" w:cs="Calibri Light"/>
        </w:rPr>
      </w:pPr>
      <w:r w:rsidRPr="00B13124">
        <w:rPr>
          <w:rFonts w:ascii="Calibri Light" w:hAnsi="Calibri Light" w:cs="Calibri Light"/>
        </w:rPr>
        <w:t>Dodavatel je povinen dodržovat níže stanovená pravidla po celou dobu realizace předmětu veřejné zakázky.</w:t>
      </w:r>
    </w:p>
    <w:p w14:paraId="40A63B85" w14:textId="77777777" w:rsidR="00030299" w:rsidRPr="00B13124" w:rsidRDefault="0094208F" w:rsidP="00030299">
      <w:pPr>
        <w:rPr>
          <w:rFonts w:ascii="Calibri Light" w:hAnsi="Calibri Light" w:cs="Calibri Light"/>
        </w:rPr>
      </w:pPr>
      <w:r>
        <w:rPr>
          <w:rFonts w:ascii="Calibri Light" w:hAnsi="Calibri Light" w:cs="Calibri Light"/>
          <w:noProof/>
        </w:rPr>
        <w:pict w14:anchorId="085A5693">
          <v:rect id="_x0000_i1027" alt="" style="width:402.35pt;height:.05pt;mso-width-percent:0;mso-height-percent:0;mso-width-percent:0;mso-height-percent:0" o:hrpct="887" o:hralign="center" o:hrstd="t" o:hr="t" fillcolor="#a0a0a0" stroked="f"/>
        </w:pict>
      </w:r>
    </w:p>
    <w:p w14:paraId="4446373B" w14:textId="77777777" w:rsidR="00030299" w:rsidRPr="00B13124" w:rsidRDefault="00030299" w:rsidP="00030299">
      <w:pPr>
        <w:rPr>
          <w:rFonts w:ascii="Calibri Light" w:hAnsi="Calibri Light" w:cs="Calibri Light"/>
          <w:b/>
          <w:bCs/>
        </w:rPr>
      </w:pPr>
      <w:r w:rsidRPr="00B13124">
        <w:rPr>
          <w:rFonts w:ascii="Calibri Light" w:hAnsi="Calibri Light" w:cs="Calibri Light"/>
          <w:b/>
          <w:bCs/>
        </w:rPr>
        <w:t>Zakázané investice a zařízení</w:t>
      </w:r>
    </w:p>
    <w:p w14:paraId="54C1AB13" w14:textId="77777777" w:rsidR="00030299" w:rsidRPr="00B13124" w:rsidRDefault="00030299" w:rsidP="00030299">
      <w:pPr>
        <w:rPr>
          <w:rFonts w:ascii="Calibri Light" w:hAnsi="Calibri Light" w:cs="Calibri Light"/>
        </w:rPr>
      </w:pPr>
      <w:r w:rsidRPr="00B13124">
        <w:rPr>
          <w:rFonts w:ascii="Calibri Light" w:hAnsi="Calibri Light" w:cs="Calibri Light"/>
        </w:rPr>
        <w:t>Dodavatel se zavazuje nezařadit do své nabídky ani do realizace díla následující:</w:t>
      </w:r>
    </w:p>
    <w:p w14:paraId="24CCCD2C"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investice do výroby, zpracování, přepravy, distribuce, skladování nebo spalování fosilních paliv včetně investic do materiálního využití fosilních paliv,</w:t>
      </w:r>
    </w:p>
    <w:p w14:paraId="5FE7DF95"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nové spotřebiče, které nesplňují nejvyšší dostupnou energetickou třídu dle příslušné legislativy,</w:t>
      </w:r>
    </w:p>
    <w:p w14:paraId="5D7945B9"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výměnu zdroje energie bez splnění minimálních parametrů energetické náročnosti dle § 6 odst. 2 vyhlášky č. 264/2020 Sb.,</w:t>
      </w:r>
    </w:p>
    <w:p w14:paraId="1074A7F2"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zařízení využívající vodu, která nesplňují následující podmínky:</w:t>
      </w:r>
    </w:p>
    <w:p w14:paraId="665BAB4E" w14:textId="77777777" w:rsidR="00030299" w:rsidRPr="00B13124" w:rsidRDefault="00030299" w:rsidP="00030299">
      <w:pPr>
        <w:ind w:firstLine="993"/>
        <w:rPr>
          <w:rFonts w:ascii="Calibri Light" w:hAnsi="Calibri Light" w:cs="Calibri Light"/>
        </w:rPr>
      </w:pPr>
      <w:r w:rsidRPr="00B13124">
        <w:rPr>
          <w:rFonts w:ascii="Calibri Light" w:hAnsi="Calibri Light" w:cs="Calibri Light"/>
        </w:rPr>
        <w:t>a) sprchy – max. průtok 8 l/min,</w:t>
      </w:r>
    </w:p>
    <w:p w14:paraId="65C7B89C" w14:textId="77777777" w:rsidR="00030299" w:rsidRPr="00B13124" w:rsidRDefault="00030299" w:rsidP="00030299">
      <w:pPr>
        <w:ind w:firstLine="993"/>
        <w:rPr>
          <w:rFonts w:ascii="Calibri Light" w:hAnsi="Calibri Light" w:cs="Calibri Light"/>
        </w:rPr>
      </w:pPr>
      <w:r w:rsidRPr="00B13124">
        <w:rPr>
          <w:rFonts w:ascii="Calibri Light" w:hAnsi="Calibri Light" w:cs="Calibri Light"/>
        </w:rPr>
        <w:t>b) WC – max. 6 l na úplné spláchnutí a 3,5 l průměrně,</w:t>
      </w:r>
    </w:p>
    <w:p w14:paraId="3A021A61" w14:textId="77777777" w:rsidR="00030299" w:rsidRPr="00B13124" w:rsidRDefault="00030299" w:rsidP="00030299">
      <w:pPr>
        <w:ind w:firstLine="993"/>
        <w:rPr>
          <w:rFonts w:ascii="Calibri Light" w:hAnsi="Calibri Light" w:cs="Calibri Light"/>
        </w:rPr>
      </w:pPr>
      <w:r w:rsidRPr="00B13124">
        <w:rPr>
          <w:rFonts w:ascii="Calibri Light" w:hAnsi="Calibri Light" w:cs="Calibri Light"/>
        </w:rPr>
        <w:t>c) pisoáry – max. 2 l/mísu/hod; splachovací max. 1 l,</w:t>
      </w:r>
    </w:p>
    <w:p w14:paraId="7DBACFAE" w14:textId="77777777" w:rsidR="00030299" w:rsidRPr="00B13124" w:rsidRDefault="00030299" w:rsidP="00030299">
      <w:pPr>
        <w:ind w:firstLine="993"/>
        <w:rPr>
          <w:rFonts w:ascii="Calibri Light" w:hAnsi="Calibri Light" w:cs="Calibri Light"/>
        </w:rPr>
      </w:pPr>
      <w:r w:rsidRPr="00B13124">
        <w:rPr>
          <w:rFonts w:ascii="Calibri Light" w:hAnsi="Calibri Light" w:cs="Calibri Light"/>
        </w:rPr>
        <w:t>d) umyvadlové a kuchyňské baterie – max. průtok 6 l/min,</w:t>
      </w:r>
    </w:p>
    <w:p w14:paraId="02BE3B41"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zařízení bateriové akumulace na bázi olova, NiCd a NiMH,</w:t>
      </w:r>
    </w:p>
    <w:p w14:paraId="56F3D573"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kotle na biomasu, pokud:</w:t>
      </w:r>
    </w:p>
    <w:p w14:paraId="63507664" w14:textId="77777777" w:rsidR="00030299" w:rsidRPr="00B13124" w:rsidRDefault="00030299" w:rsidP="00030299">
      <w:pPr>
        <w:ind w:left="1276" w:hanging="283"/>
        <w:rPr>
          <w:rFonts w:ascii="Calibri Light" w:hAnsi="Calibri Light" w:cs="Calibri Light"/>
        </w:rPr>
      </w:pPr>
      <w:r w:rsidRPr="00B13124">
        <w:rPr>
          <w:rFonts w:ascii="Calibri Light" w:hAnsi="Calibri Light" w:cs="Calibri Light"/>
        </w:rPr>
        <w:t>a) nejsou v souladu s kritérii udržitelnosti a úspor emisí skleníkových plynů dle čl. 29 směrnice (EU) 2018/2001 (RED II),</w:t>
      </w:r>
    </w:p>
    <w:p w14:paraId="20DAD477" w14:textId="77777777" w:rsidR="00030299" w:rsidRPr="00B13124" w:rsidRDefault="00030299" w:rsidP="00030299">
      <w:pPr>
        <w:ind w:left="1276" w:hanging="283"/>
        <w:rPr>
          <w:rFonts w:ascii="Calibri Light" w:hAnsi="Calibri Light" w:cs="Calibri Light"/>
        </w:rPr>
      </w:pPr>
      <w:r w:rsidRPr="00B13124">
        <w:rPr>
          <w:rFonts w:ascii="Calibri Light" w:hAnsi="Calibri Light" w:cs="Calibri Light"/>
        </w:rPr>
        <w:t>b) nejsou v souladu s posouzením trajektorií udržitelného využívání bioenergie v ČR,</w:t>
      </w:r>
    </w:p>
    <w:p w14:paraId="06158F8F" w14:textId="77777777" w:rsidR="00030299" w:rsidRPr="00B13124" w:rsidRDefault="00030299" w:rsidP="00030299">
      <w:pPr>
        <w:numPr>
          <w:ilvl w:val="0"/>
          <w:numId w:val="10"/>
        </w:numPr>
        <w:rPr>
          <w:rFonts w:ascii="Calibri Light" w:hAnsi="Calibri Light" w:cs="Calibri Light"/>
        </w:rPr>
      </w:pPr>
      <w:r w:rsidRPr="00B13124">
        <w:rPr>
          <w:rFonts w:ascii="Calibri Light" w:hAnsi="Calibri Light" w:cs="Calibri Light"/>
        </w:rPr>
        <w:t>výsadbu zeleně, pokud nejsou použity stanovištně vhodné dřeviny zajišťující odolnost vůči klimatu a podporující biologickou rozmanitost.</w:t>
      </w:r>
    </w:p>
    <w:p w14:paraId="04310884" w14:textId="77777777" w:rsidR="00030299" w:rsidRPr="00B13124" w:rsidRDefault="0094208F" w:rsidP="00030299">
      <w:pPr>
        <w:rPr>
          <w:rFonts w:ascii="Calibri Light" w:hAnsi="Calibri Light" w:cs="Calibri Light"/>
        </w:rPr>
      </w:pPr>
      <w:r>
        <w:rPr>
          <w:rFonts w:ascii="Calibri Light" w:hAnsi="Calibri Light" w:cs="Calibri Light"/>
          <w:noProof/>
        </w:rPr>
        <w:pict w14:anchorId="63073D93">
          <v:rect id="_x0000_i1026" alt="" style="width:402.35pt;height:.05pt;mso-width-percent:0;mso-height-percent:0;mso-width-percent:0;mso-height-percent:0" o:hrpct="887" o:hralign="center" o:hrstd="t" o:hr="t" fillcolor="#a0a0a0" stroked="f"/>
        </w:pict>
      </w:r>
    </w:p>
    <w:p w14:paraId="68205FD5" w14:textId="77777777" w:rsidR="00030299" w:rsidRPr="00B13124" w:rsidRDefault="00030299" w:rsidP="00030299">
      <w:pPr>
        <w:rPr>
          <w:rFonts w:ascii="Calibri Light" w:hAnsi="Calibri Light" w:cs="Calibri Light"/>
          <w:b/>
          <w:bCs/>
        </w:rPr>
      </w:pPr>
      <w:r w:rsidRPr="00B13124">
        <w:rPr>
          <w:rFonts w:ascii="Calibri Light" w:hAnsi="Calibri Light" w:cs="Calibri Light"/>
          <w:b/>
          <w:bCs/>
        </w:rPr>
        <w:t>Odpadové hospodářství</w:t>
      </w:r>
    </w:p>
    <w:p w14:paraId="3D094AD7"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 xml:space="preserve">Dodavatel je povinen zajistit, aby nejméně </w:t>
      </w:r>
      <w:r w:rsidRPr="00B13124">
        <w:rPr>
          <w:rFonts w:ascii="Calibri Light" w:hAnsi="Calibri Light" w:cs="Calibri Light"/>
          <w:b/>
          <w:bCs/>
        </w:rPr>
        <w:t>70 % hmotnosti stavebního a demoličního odpadu</w:t>
      </w:r>
      <w:r w:rsidRPr="00B13124">
        <w:rPr>
          <w:rFonts w:ascii="Calibri Light" w:hAnsi="Calibri Light" w:cs="Calibri Light"/>
        </w:rPr>
        <w:t xml:space="preserve"> (neklasifikovaného jako nebezpečný), vzniklého na staveništi, bylo připraveno k opětovnému použití, recyklaci nebo jinému materiálovému využití, včetně zásypů.</w:t>
      </w:r>
    </w:p>
    <w:p w14:paraId="2888F97E"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Při realizaci díla se uplatní hierarchie způsobů nakládání s odpady dle směrnice Evropského parlamentu a Rady (ES) č. 98/2008 a zákona č. 541/2020 Sb., o odpadech:</w:t>
      </w:r>
    </w:p>
    <w:p w14:paraId="29D81304" w14:textId="77777777" w:rsidR="00030299" w:rsidRPr="00B13124" w:rsidRDefault="00030299" w:rsidP="00030299">
      <w:pPr>
        <w:numPr>
          <w:ilvl w:val="1"/>
          <w:numId w:val="13"/>
        </w:numPr>
        <w:rPr>
          <w:rFonts w:ascii="Calibri Light" w:hAnsi="Calibri Light" w:cs="Calibri Light"/>
        </w:rPr>
      </w:pPr>
      <w:r w:rsidRPr="00B13124">
        <w:rPr>
          <w:rFonts w:ascii="Calibri Light" w:hAnsi="Calibri Light" w:cs="Calibri Light"/>
        </w:rPr>
        <w:t>předcházení vzniku,</w:t>
      </w:r>
    </w:p>
    <w:p w14:paraId="615E5BCA" w14:textId="77777777" w:rsidR="00030299" w:rsidRPr="00B13124" w:rsidRDefault="00030299" w:rsidP="00030299">
      <w:pPr>
        <w:numPr>
          <w:ilvl w:val="1"/>
          <w:numId w:val="13"/>
        </w:numPr>
        <w:rPr>
          <w:rFonts w:ascii="Calibri Light" w:hAnsi="Calibri Light" w:cs="Calibri Light"/>
        </w:rPr>
      </w:pPr>
      <w:r w:rsidRPr="00B13124">
        <w:rPr>
          <w:rFonts w:ascii="Calibri Light" w:hAnsi="Calibri Light" w:cs="Calibri Light"/>
        </w:rPr>
        <w:t>příprava na opětovné použití,</w:t>
      </w:r>
    </w:p>
    <w:p w14:paraId="7BF43E54" w14:textId="77777777" w:rsidR="00030299" w:rsidRPr="00B13124" w:rsidRDefault="00030299" w:rsidP="00030299">
      <w:pPr>
        <w:numPr>
          <w:ilvl w:val="1"/>
          <w:numId w:val="13"/>
        </w:numPr>
        <w:rPr>
          <w:rFonts w:ascii="Calibri Light" w:hAnsi="Calibri Light" w:cs="Calibri Light"/>
        </w:rPr>
      </w:pPr>
      <w:r w:rsidRPr="00B13124">
        <w:rPr>
          <w:rFonts w:ascii="Calibri Light" w:hAnsi="Calibri Light" w:cs="Calibri Light"/>
        </w:rPr>
        <w:t>recyklace,</w:t>
      </w:r>
    </w:p>
    <w:p w14:paraId="64081692" w14:textId="77777777" w:rsidR="00030299" w:rsidRPr="00B13124" w:rsidRDefault="00030299" w:rsidP="00030299">
      <w:pPr>
        <w:numPr>
          <w:ilvl w:val="1"/>
          <w:numId w:val="13"/>
        </w:numPr>
        <w:rPr>
          <w:rFonts w:ascii="Calibri Light" w:hAnsi="Calibri Light" w:cs="Calibri Light"/>
        </w:rPr>
      </w:pPr>
      <w:r w:rsidRPr="00B13124">
        <w:rPr>
          <w:rFonts w:ascii="Calibri Light" w:hAnsi="Calibri Light" w:cs="Calibri Light"/>
        </w:rPr>
        <w:t>jiné využití (zásypy, energetické využití),</w:t>
      </w:r>
    </w:p>
    <w:p w14:paraId="2556DB32" w14:textId="77777777" w:rsidR="00030299" w:rsidRPr="00B13124" w:rsidRDefault="00030299" w:rsidP="00030299">
      <w:pPr>
        <w:numPr>
          <w:ilvl w:val="1"/>
          <w:numId w:val="13"/>
        </w:numPr>
        <w:rPr>
          <w:rFonts w:ascii="Calibri Light" w:hAnsi="Calibri Light" w:cs="Calibri Light"/>
        </w:rPr>
      </w:pPr>
      <w:r w:rsidRPr="00B13124">
        <w:rPr>
          <w:rFonts w:ascii="Calibri Light" w:hAnsi="Calibri Light" w:cs="Calibri Light"/>
        </w:rPr>
        <w:t>odstranění.</w:t>
      </w:r>
    </w:p>
    <w:p w14:paraId="1023E62F"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Před zahájením demolice nebo rekonstrukce dodavatel provede identifikaci předpokládaných odpadů (vč. obalů stavebních výrobků) s jejich zatříděním podle vyhlášky č. 8/2021 Sb. a odhadem množství. Nebezpečný odpad bude identifikován zvlášť.</w:t>
      </w:r>
    </w:p>
    <w:p w14:paraId="4C424475"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 xml:space="preserve">Na základě identifikace dodavatel vypracuje </w:t>
      </w:r>
      <w:r w:rsidRPr="00B13124">
        <w:rPr>
          <w:rFonts w:ascii="Calibri Light" w:hAnsi="Calibri Light" w:cs="Calibri Light"/>
          <w:b/>
          <w:bCs/>
        </w:rPr>
        <w:t>plán nakládání s odpady</w:t>
      </w:r>
      <w:r w:rsidRPr="00B13124">
        <w:rPr>
          <w:rFonts w:ascii="Calibri Light" w:hAnsi="Calibri Light" w:cs="Calibri Light"/>
        </w:rPr>
        <w:t>, potvrzený technickým dozorem investora, který bude součástí stavebního deníku.</w:t>
      </w:r>
    </w:p>
    <w:p w14:paraId="25491CDD"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Dodavatel je povinen doložit doklady o předání odpadu (vážní lístky, identifikační čísla zařízení, doklady skládky).</w:t>
      </w:r>
    </w:p>
    <w:p w14:paraId="00E51465" w14:textId="77777777" w:rsidR="00030299" w:rsidRPr="00B13124" w:rsidRDefault="00030299" w:rsidP="00030299">
      <w:pPr>
        <w:numPr>
          <w:ilvl w:val="0"/>
          <w:numId w:val="11"/>
        </w:numPr>
        <w:rPr>
          <w:rFonts w:ascii="Calibri Light" w:hAnsi="Calibri Light" w:cs="Calibri Light"/>
        </w:rPr>
      </w:pPr>
      <w:r w:rsidRPr="00B13124">
        <w:rPr>
          <w:rFonts w:ascii="Calibri Light" w:hAnsi="Calibri Light" w:cs="Calibri Light"/>
        </w:rPr>
        <w:t xml:space="preserve">Součástí předání díla bude </w:t>
      </w:r>
      <w:r w:rsidRPr="00B13124">
        <w:rPr>
          <w:rFonts w:ascii="Calibri Light" w:hAnsi="Calibri Light" w:cs="Calibri Light"/>
          <w:b/>
          <w:bCs/>
        </w:rPr>
        <w:t>závěrečná zpráva o nakládání s odpady</w:t>
      </w:r>
      <w:r w:rsidRPr="00B13124">
        <w:rPr>
          <w:rFonts w:ascii="Calibri Light" w:hAnsi="Calibri Light" w:cs="Calibri Light"/>
        </w:rPr>
        <w:t>, která porovná plán se skutečností, zdůvodní případné odchylky a doloží hmotnostní procenta recyklace. Závěrečná zpráva musí být potvrzena technickým dozorem investora.</w:t>
      </w:r>
    </w:p>
    <w:p w14:paraId="6F4C0C74" w14:textId="77777777" w:rsidR="00030299" w:rsidRPr="00B13124" w:rsidRDefault="0094208F" w:rsidP="00030299">
      <w:pPr>
        <w:rPr>
          <w:rFonts w:ascii="Calibri Light" w:hAnsi="Calibri Light" w:cs="Calibri Light"/>
        </w:rPr>
      </w:pPr>
      <w:r>
        <w:rPr>
          <w:rFonts w:ascii="Calibri Light" w:hAnsi="Calibri Light" w:cs="Calibri Light"/>
          <w:noProof/>
        </w:rPr>
        <w:pict w14:anchorId="67B3A0DC">
          <v:rect id="_x0000_i1025" alt="" style="width:402.35pt;height:.05pt;mso-width-percent:0;mso-height-percent:0;mso-width-percent:0;mso-height-percent:0" o:hrpct="887" o:hralign="center" o:hrstd="t" o:hr="t" fillcolor="#a0a0a0" stroked="f"/>
        </w:pict>
      </w:r>
    </w:p>
    <w:p w14:paraId="5386ACF6" w14:textId="77777777" w:rsidR="00030299" w:rsidRPr="00B13124" w:rsidRDefault="00030299" w:rsidP="00030299">
      <w:pPr>
        <w:rPr>
          <w:rFonts w:ascii="Calibri Light" w:hAnsi="Calibri Light" w:cs="Calibri Light"/>
          <w:b/>
          <w:bCs/>
        </w:rPr>
      </w:pPr>
      <w:r w:rsidRPr="00B13124">
        <w:rPr>
          <w:rFonts w:ascii="Calibri Light" w:hAnsi="Calibri Light" w:cs="Calibri Light"/>
          <w:b/>
          <w:bCs/>
        </w:rPr>
        <w:t>Závěrečná ustanovení</w:t>
      </w:r>
    </w:p>
    <w:p w14:paraId="70A6311B" w14:textId="77777777" w:rsidR="00030299" w:rsidRPr="00B13124" w:rsidRDefault="00030299" w:rsidP="00030299">
      <w:pPr>
        <w:numPr>
          <w:ilvl w:val="0"/>
          <w:numId w:val="12"/>
        </w:numPr>
        <w:rPr>
          <w:rFonts w:ascii="Calibri Light" w:hAnsi="Calibri Light" w:cs="Calibri Light"/>
        </w:rPr>
      </w:pPr>
      <w:r w:rsidRPr="00B13124">
        <w:rPr>
          <w:rFonts w:ascii="Calibri Light" w:hAnsi="Calibri Light" w:cs="Calibri Light"/>
        </w:rPr>
        <w:t xml:space="preserve">Dodavatel bere na vědomí, že dodržování principu DNSH je podmínkou poskytnutí dotace v rámci programu </w:t>
      </w:r>
      <w:r>
        <w:rPr>
          <w:rFonts w:ascii="Calibri Light" w:hAnsi="Calibri Light" w:cs="Calibri Light"/>
        </w:rPr>
        <w:t>OPST</w:t>
      </w:r>
      <w:r w:rsidRPr="00B13124">
        <w:rPr>
          <w:rFonts w:ascii="Calibri Light" w:hAnsi="Calibri Light" w:cs="Calibri Light"/>
        </w:rPr>
        <w:t>.</w:t>
      </w:r>
    </w:p>
    <w:p w14:paraId="29F84D8D" w14:textId="4EDA6E16" w:rsidR="007A6414" w:rsidRPr="00792AA1" w:rsidRDefault="00030299" w:rsidP="00C502B9">
      <w:pPr>
        <w:numPr>
          <w:ilvl w:val="0"/>
          <w:numId w:val="12"/>
        </w:numPr>
        <w:rPr>
          <w:rFonts w:ascii="Calibri Light" w:hAnsi="Calibri Light" w:cs="Calibri Light"/>
        </w:rPr>
      </w:pPr>
      <w:r w:rsidRPr="00792AA1">
        <w:rPr>
          <w:rFonts w:ascii="Calibri Light" w:hAnsi="Calibri Light" w:cs="Calibri Light"/>
        </w:rPr>
        <w:t xml:space="preserve">Porušení těchto pravidel se považuje za </w:t>
      </w:r>
      <w:r w:rsidRPr="00792AA1">
        <w:rPr>
          <w:rFonts w:ascii="Calibri Light" w:hAnsi="Calibri Light" w:cs="Calibri Light"/>
          <w:b/>
          <w:bCs/>
        </w:rPr>
        <w:t>porušení smluvních povinností</w:t>
      </w:r>
      <w:r w:rsidRPr="00792AA1">
        <w:rPr>
          <w:rFonts w:ascii="Calibri Light" w:hAnsi="Calibri Light" w:cs="Calibri Light"/>
        </w:rPr>
        <w:t xml:space="preserve"> se všemi důsledky z toho vyplývajícími.</w:t>
      </w:r>
    </w:p>
    <w:sectPr w:rsidR="007A6414" w:rsidRPr="00792AA1" w:rsidSect="00792AA1">
      <w:footerReference w:type="even" r:id="rId8"/>
      <w:footerReference w:type="default" r:id="rId9"/>
      <w:headerReference w:type="first" r:id="rId10"/>
      <w:footnotePr>
        <w:numStart w:val="0"/>
        <w:numRestart w:val="eachPage"/>
      </w:footnotePr>
      <w:endnotePr>
        <w:numFmt w:val="decimal"/>
        <w:numStart w:val="0"/>
      </w:endnotePr>
      <w:pgSz w:w="11900" w:h="16832" w:code="9"/>
      <w:pgMar w:top="1418" w:right="1440" w:bottom="1418" w:left="144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8F32" w14:textId="77777777" w:rsidR="0094208F" w:rsidRDefault="0094208F" w:rsidP="008B3D44">
      <w:r>
        <w:separator/>
      </w:r>
    </w:p>
  </w:endnote>
  <w:endnote w:type="continuationSeparator" w:id="0">
    <w:p w14:paraId="0A6AC60A" w14:textId="77777777" w:rsidR="0094208F" w:rsidRDefault="0094208F"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F362" w14:textId="77777777" w:rsidR="00F02AC6" w:rsidRDefault="00B8236F">
    <w:pPr>
      <w:pStyle w:val="Zpat"/>
    </w:pPr>
    <w:r>
      <w:rPr>
        <w:noProof/>
      </w:rPr>
      <mc:AlternateContent>
        <mc:Choice Requires="wps">
          <w:drawing>
            <wp:anchor distT="0" distB="0" distL="114300" distR="114300" simplePos="0" relativeHeight="251657216" behindDoc="1" locked="0" layoutInCell="1" allowOverlap="1" wp14:anchorId="3763FE2B" wp14:editId="121A7B0F">
              <wp:simplePos x="0" y="0"/>
              <wp:positionH relativeFrom="column">
                <wp:posOffset>-431165</wp:posOffset>
              </wp:positionH>
              <wp:positionV relativeFrom="page">
                <wp:posOffset>8818245</wp:posOffset>
              </wp:positionV>
              <wp:extent cx="107950" cy="1257300"/>
              <wp:effectExtent l="0" t="0" r="0" b="0"/>
              <wp:wrapNone/>
              <wp:docPr id="1149567680"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257300"/>
                      </a:xfrm>
                      <a:prstGeom prst="rect">
                        <a:avLst/>
                      </a:prstGeom>
                      <a:solidFill>
                        <a:srgbClr val="FFFFFF"/>
                      </a:solidFill>
                      <a:ln>
                        <a:noFill/>
                      </a:ln>
                    </wps:spPr>
                    <wps:txbx>
                      <w:txbxContent>
                        <w:p w14:paraId="04769648"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63FE2B" id="_x0000_t202" coordsize="21600,21600" o:spt="202" path="m,l,21600r21600,l21600,xe">
              <v:stroke joinstyle="miter"/>
              <v:path gradientshapeok="t" o:connecttype="rect"/>
            </v:shapetype>
            <v:shape id="Textové pole 3"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" stroked="f">
              <v:textbox style="layout-flow:vertical;mso-layout-flow-alt:bottom-to-top;mso-fit-shape-to-text:t" inset="0,0,0,0">
                <w:txbxContent>
                  <w:p w14:paraId="04769648"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8FF3" w14:textId="77777777" w:rsidR="00F02AC6" w:rsidRPr="00D54968" w:rsidRDefault="00B8236F" w:rsidP="002255DD">
    <w:pPr>
      <w:pStyle w:val="Zpat"/>
      <w:jc w:val="right"/>
      <w:rPr>
        <w:rFonts w:ascii="Calibri Light" w:hAnsi="Calibri Light" w:cs="Calibri Light"/>
      </w:rPr>
    </w:pPr>
    <w:r w:rsidRPr="00D54968">
      <w:rPr>
        <w:rFonts w:ascii="Calibri Light" w:hAnsi="Calibri Light" w:cs="Calibri Light"/>
        <w:noProof/>
      </w:rPr>
      <mc:AlternateContent>
        <mc:Choice Requires="wps">
          <w:drawing>
            <wp:anchor distT="0" distB="0" distL="114300" distR="114300" simplePos="0" relativeHeight="251658240" behindDoc="1" locked="0" layoutInCell="1" allowOverlap="1" wp14:anchorId="1CEFB436" wp14:editId="32E13337">
              <wp:simplePos x="0" y="0"/>
              <wp:positionH relativeFrom="column">
                <wp:posOffset>-431165</wp:posOffset>
              </wp:positionH>
              <wp:positionV relativeFrom="page">
                <wp:posOffset>8780145</wp:posOffset>
              </wp:positionV>
              <wp:extent cx="90170" cy="1257300"/>
              <wp:effectExtent l="0" t="0" r="0" b="0"/>
              <wp:wrapNone/>
              <wp:docPr id="32173860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1257300"/>
                      </a:xfrm>
                      <a:prstGeom prst="rect">
                        <a:avLst/>
                      </a:prstGeom>
                      <a:solidFill>
                        <a:srgbClr val="FFFFFF"/>
                      </a:solidFill>
                      <a:ln>
                        <a:noFill/>
                      </a:ln>
                    </wps:spPr>
                    <wps:txbx>
                      <w:txbxContent>
                        <w:p w14:paraId="678B2238" w14:textId="77777777" w:rsidR="00F02AC6" w:rsidRPr="00651A69" w:rsidRDefault="00F02AC6"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FB436" id="_x0000_t202" coordsize="21600,21600" o:spt="202" path="m,l,21600r21600,l21600,xe">
              <v:stroke joinstyle="miter"/>
              <v:path gradientshapeok="t" o:connecttype="rect"/>
            </v:shapetype>
            <v:shape id="Textové pole 1" o:spid="_x0000_s1027" type="#_x0000_t202" style="position:absolute;left:0;text-align:left;margin-left:-33.95pt;margin-top:691.35pt;width:7.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" stroked="f">
              <v:textbox style="layout-flow:vertical;mso-layout-flow-alt:bottom-to-top;mso-fit-shape-to-text:t" inset="0,0,0,0">
                <w:txbxContent>
                  <w:p w14:paraId="678B2238" w14:textId="77777777" w:rsidR="00F02AC6" w:rsidRPr="00651A69" w:rsidRDefault="00F02AC6"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00F02AC6" w:rsidRPr="00D54968">
      <w:rPr>
        <w:rFonts w:ascii="Calibri Light" w:hAnsi="Calibri Light" w:cs="Calibri Light"/>
      </w:rPr>
      <w:t xml:space="preserve">Strana </w:t>
    </w:r>
    <w:r w:rsidR="00F02AC6" w:rsidRPr="00D54968">
      <w:rPr>
        <w:rFonts w:ascii="Calibri Light" w:hAnsi="Calibri Light" w:cs="Calibri Light"/>
      </w:rPr>
      <w:fldChar w:fldCharType="begin"/>
    </w:r>
    <w:r w:rsidR="00F02AC6" w:rsidRPr="00D54968">
      <w:rPr>
        <w:rFonts w:ascii="Calibri Light" w:hAnsi="Calibri Light" w:cs="Calibri Light"/>
      </w:rPr>
      <w:instrText xml:space="preserve"> PAGE </w:instrText>
    </w:r>
    <w:r w:rsidR="00F02AC6" w:rsidRPr="00D54968">
      <w:rPr>
        <w:rFonts w:ascii="Calibri Light" w:hAnsi="Calibri Light" w:cs="Calibri Light"/>
      </w:rPr>
      <w:fldChar w:fldCharType="separate"/>
    </w:r>
    <w:r w:rsidR="001921CF" w:rsidRPr="00D54968">
      <w:rPr>
        <w:rFonts w:ascii="Calibri Light" w:hAnsi="Calibri Light" w:cs="Calibri Light"/>
        <w:noProof/>
      </w:rPr>
      <w:t>9</w:t>
    </w:r>
    <w:r w:rsidR="00F02AC6" w:rsidRPr="00D54968">
      <w:rPr>
        <w:rFonts w:ascii="Calibri Light" w:hAnsi="Calibri Light" w:cs="Calibri Light"/>
        <w:noProof/>
      </w:rPr>
      <w:fldChar w:fldCharType="end"/>
    </w:r>
    <w:r w:rsidR="00F02AC6" w:rsidRPr="00D54968">
      <w:rPr>
        <w:rFonts w:ascii="Calibri Light" w:hAnsi="Calibri Light" w:cs="Calibri Light"/>
      </w:rPr>
      <w:t xml:space="preserve"> (celkem </w:t>
    </w:r>
    <w:r w:rsidR="009E4585" w:rsidRPr="00D54968">
      <w:rPr>
        <w:rFonts w:ascii="Calibri Light" w:hAnsi="Calibri Light" w:cs="Calibri Light"/>
      </w:rPr>
      <w:fldChar w:fldCharType="begin"/>
    </w:r>
    <w:r w:rsidR="009E4585" w:rsidRPr="00D54968">
      <w:rPr>
        <w:rFonts w:ascii="Calibri Light" w:hAnsi="Calibri Light" w:cs="Calibri Light"/>
      </w:rPr>
      <w:instrText xml:space="preserve"> NUMPAGES </w:instrText>
    </w:r>
    <w:r w:rsidR="009E4585" w:rsidRPr="00D54968">
      <w:rPr>
        <w:rFonts w:ascii="Calibri Light" w:hAnsi="Calibri Light" w:cs="Calibri Light"/>
      </w:rPr>
      <w:fldChar w:fldCharType="separate"/>
    </w:r>
    <w:r w:rsidR="001921CF" w:rsidRPr="00D54968">
      <w:rPr>
        <w:rFonts w:ascii="Calibri Light" w:hAnsi="Calibri Light" w:cs="Calibri Light"/>
        <w:noProof/>
      </w:rPr>
      <w:t>11</w:t>
    </w:r>
    <w:r w:rsidR="009E4585" w:rsidRPr="00D54968">
      <w:rPr>
        <w:rFonts w:ascii="Calibri Light" w:hAnsi="Calibri Light" w:cs="Calibri Light"/>
        <w:noProof/>
      </w:rPr>
      <w:fldChar w:fldCharType="end"/>
    </w:r>
    <w:r w:rsidR="00F02AC6" w:rsidRPr="00D54968">
      <w:rPr>
        <w:rFonts w:ascii="Calibri Light" w:hAnsi="Calibri Light" w:cs="Calibri Ligh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79C0" w14:textId="77777777" w:rsidR="0094208F" w:rsidRDefault="0094208F" w:rsidP="008B3D44">
      <w:r>
        <w:separator/>
      </w:r>
    </w:p>
  </w:footnote>
  <w:footnote w:type="continuationSeparator" w:id="0">
    <w:p w14:paraId="0A633DC6" w14:textId="77777777" w:rsidR="0094208F" w:rsidRDefault="0094208F" w:rsidP="008B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D424" w14:textId="77777777" w:rsidR="00792AA1" w:rsidRPr="00CE5235" w:rsidRDefault="00792AA1" w:rsidP="00792AA1">
    <w:pPr>
      <w:pStyle w:val="Bezmezer"/>
      <w:jc w:val="right"/>
      <w:rPr>
        <w:rFonts w:ascii="Calibri Light" w:hAnsi="Calibri Light" w:cs="Calibri Light"/>
        <w:i/>
        <w:iCs/>
      </w:rPr>
    </w:pPr>
    <w:r w:rsidRPr="00CE5235">
      <w:rPr>
        <w:rFonts w:ascii="Calibri Light" w:hAnsi="Calibri Light" w:cs="Calibri Light"/>
        <w:i/>
        <w:iCs/>
      </w:rPr>
      <w:t xml:space="preserve">Příloha č. 2 </w:t>
    </w:r>
    <w:r>
      <w:rPr>
        <w:rFonts w:ascii="Calibri Light" w:hAnsi="Calibri Light" w:cs="Calibri Light"/>
        <w:i/>
        <w:iCs/>
      </w:rPr>
      <w:t>Zadávací dokumentace</w:t>
    </w:r>
  </w:p>
  <w:p w14:paraId="0E7C5D38" w14:textId="77777777" w:rsidR="00792AA1" w:rsidRDefault="00792AA1" w:rsidP="00792AA1">
    <w:pPr>
      <w:pStyle w:val="Bezmezer"/>
      <w:jc w:val="right"/>
      <w:rPr>
        <w:rFonts w:ascii="Calibri Light" w:hAnsi="Calibri Light" w:cs="Calibri Light"/>
        <w:i/>
        <w:iCs/>
      </w:rPr>
    </w:pPr>
    <w:r>
      <w:rPr>
        <w:rFonts w:ascii="Calibri Light" w:hAnsi="Calibri Light" w:cs="Calibri Light"/>
        <w:i/>
        <w:iCs/>
      </w:rPr>
      <w:t>Smlouva o dílo</w:t>
    </w:r>
    <w:r w:rsidRPr="00CE5235">
      <w:rPr>
        <w:rFonts w:ascii="Calibri Light" w:hAnsi="Calibri Light" w:cs="Calibri Light"/>
        <w:i/>
        <w:iCs/>
      </w:rPr>
      <w:t xml:space="preserve"> </w:t>
    </w:r>
    <w:r>
      <w:rPr>
        <w:rFonts w:ascii="Calibri Light" w:hAnsi="Calibri Light" w:cs="Calibri Light"/>
        <w:i/>
        <w:iCs/>
      </w:rPr>
      <w:t>–</w:t>
    </w:r>
    <w:r w:rsidRPr="00CE5235">
      <w:rPr>
        <w:rFonts w:ascii="Calibri Light" w:hAnsi="Calibri Light" w:cs="Calibri Light"/>
        <w:i/>
        <w:iCs/>
      </w:rPr>
      <w:t xml:space="preserve"> vzor</w:t>
    </w:r>
  </w:p>
  <w:p w14:paraId="5457FE18" w14:textId="77777777" w:rsidR="00792AA1" w:rsidRDefault="00792A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B24EF09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Calibri" w:hAnsi="Calibri" w:cs="Calibri" w:hint="default"/>
        <w:b w:val="0"/>
        <w:color w:val="auto"/>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1DA33538"/>
    <w:multiLevelType w:val="multilevel"/>
    <w:tmpl w:val="C29A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61B79"/>
    <w:multiLevelType w:val="multilevel"/>
    <w:tmpl w:val="689C9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686D67"/>
    <w:multiLevelType w:val="multilevel"/>
    <w:tmpl w:val="C8445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A74FB3"/>
    <w:multiLevelType w:val="multilevel"/>
    <w:tmpl w:val="B088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0"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2092E"/>
    <w:multiLevelType w:val="multilevel"/>
    <w:tmpl w:val="C2C0C3C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558912">
    <w:abstractNumId w:val="2"/>
  </w:num>
  <w:num w:numId="2" w16cid:durableId="1878271356">
    <w:abstractNumId w:val="1"/>
  </w:num>
  <w:num w:numId="3" w16cid:durableId="301008859">
    <w:abstractNumId w:val="5"/>
  </w:num>
  <w:num w:numId="4" w16cid:durableId="502937593">
    <w:abstractNumId w:val="9"/>
  </w:num>
  <w:num w:numId="5" w16cid:durableId="49427439">
    <w:abstractNumId w:val="2"/>
    <w:lvlOverride w:ilvl="0">
      <w:startOverride w:val="11"/>
    </w:lvlOverride>
    <w:lvlOverride w:ilvl="1">
      <w:startOverride w:val="2"/>
    </w:lvlOverride>
  </w:num>
  <w:num w:numId="6" w16cid:durableId="804853017">
    <w:abstractNumId w:val="10"/>
  </w:num>
  <w:num w:numId="7" w16cid:durableId="124584087">
    <w:abstractNumId w:val="6"/>
  </w:num>
  <w:num w:numId="8" w16cid:durableId="1924754561">
    <w:abstractNumId w:val="2"/>
  </w:num>
  <w:num w:numId="9" w16cid:durableId="348869647">
    <w:abstractNumId w:val="4"/>
  </w:num>
  <w:num w:numId="10" w16cid:durableId="895631392">
    <w:abstractNumId w:val="3"/>
  </w:num>
  <w:num w:numId="11" w16cid:durableId="1539930252">
    <w:abstractNumId w:val="7"/>
  </w:num>
  <w:num w:numId="12" w16cid:durableId="863055557">
    <w:abstractNumId w:val="8"/>
  </w:num>
  <w:num w:numId="13" w16cid:durableId="18233531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44"/>
    <w:rsid w:val="00000012"/>
    <w:rsid w:val="00000C44"/>
    <w:rsid w:val="000027BA"/>
    <w:rsid w:val="00003410"/>
    <w:rsid w:val="00003EE0"/>
    <w:rsid w:val="000047F8"/>
    <w:rsid w:val="000057B4"/>
    <w:rsid w:val="00005E3D"/>
    <w:rsid w:val="00007887"/>
    <w:rsid w:val="0001054B"/>
    <w:rsid w:val="00013967"/>
    <w:rsid w:val="000146E6"/>
    <w:rsid w:val="00021C48"/>
    <w:rsid w:val="00021F10"/>
    <w:rsid w:val="00022043"/>
    <w:rsid w:val="00024AD2"/>
    <w:rsid w:val="00025554"/>
    <w:rsid w:val="00030299"/>
    <w:rsid w:val="00044134"/>
    <w:rsid w:val="00045CAF"/>
    <w:rsid w:val="00047062"/>
    <w:rsid w:val="00047A7C"/>
    <w:rsid w:val="000502ED"/>
    <w:rsid w:val="00050B4F"/>
    <w:rsid w:val="00053163"/>
    <w:rsid w:val="00053310"/>
    <w:rsid w:val="00055D0C"/>
    <w:rsid w:val="0006340F"/>
    <w:rsid w:val="00064A0A"/>
    <w:rsid w:val="00066F65"/>
    <w:rsid w:val="00071368"/>
    <w:rsid w:val="0007484C"/>
    <w:rsid w:val="000764D3"/>
    <w:rsid w:val="000771D8"/>
    <w:rsid w:val="00077F19"/>
    <w:rsid w:val="0008020C"/>
    <w:rsid w:val="00080674"/>
    <w:rsid w:val="00083B4C"/>
    <w:rsid w:val="000855DE"/>
    <w:rsid w:val="00085C58"/>
    <w:rsid w:val="000863A0"/>
    <w:rsid w:val="00093BC9"/>
    <w:rsid w:val="00093E3D"/>
    <w:rsid w:val="00097615"/>
    <w:rsid w:val="000979EE"/>
    <w:rsid w:val="000A1CED"/>
    <w:rsid w:val="000A4B6C"/>
    <w:rsid w:val="000A7FE8"/>
    <w:rsid w:val="000B03A0"/>
    <w:rsid w:val="000B1F74"/>
    <w:rsid w:val="000B499D"/>
    <w:rsid w:val="000B4E20"/>
    <w:rsid w:val="000B63CE"/>
    <w:rsid w:val="000B73ED"/>
    <w:rsid w:val="000C187B"/>
    <w:rsid w:val="000C2CDE"/>
    <w:rsid w:val="000C4225"/>
    <w:rsid w:val="000C458A"/>
    <w:rsid w:val="000C47B7"/>
    <w:rsid w:val="000C64CD"/>
    <w:rsid w:val="000D2569"/>
    <w:rsid w:val="000D4608"/>
    <w:rsid w:val="000D5A4E"/>
    <w:rsid w:val="000D624F"/>
    <w:rsid w:val="000D798A"/>
    <w:rsid w:val="000E01EA"/>
    <w:rsid w:val="000E3FBE"/>
    <w:rsid w:val="000E7327"/>
    <w:rsid w:val="000F1A9C"/>
    <w:rsid w:val="000F45FB"/>
    <w:rsid w:val="00103407"/>
    <w:rsid w:val="00103A1A"/>
    <w:rsid w:val="00103A94"/>
    <w:rsid w:val="00120249"/>
    <w:rsid w:val="00123654"/>
    <w:rsid w:val="00124EC7"/>
    <w:rsid w:val="0012525D"/>
    <w:rsid w:val="0012543C"/>
    <w:rsid w:val="001275D0"/>
    <w:rsid w:val="00131C31"/>
    <w:rsid w:val="00132E92"/>
    <w:rsid w:val="00135095"/>
    <w:rsid w:val="0014478D"/>
    <w:rsid w:val="0014490C"/>
    <w:rsid w:val="00144C08"/>
    <w:rsid w:val="00145009"/>
    <w:rsid w:val="00146EE1"/>
    <w:rsid w:val="00147249"/>
    <w:rsid w:val="00153B7F"/>
    <w:rsid w:val="001545D1"/>
    <w:rsid w:val="001551E5"/>
    <w:rsid w:val="001676F6"/>
    <w:rsid w:val="00167ED3"/>
    <w:rsid w:val="00172519"/>
    <w:rsid w:val="00172F57"/>
    <w:rsid w:val="00174D58"/>
    <w:rsid w:val="00175507"/>
    <w:rsid w:val="00177037"/>
    <w:rsid w:val="001802AC"/>
    <w:rsid w:val="001808C6"/>
    <w:rsid w:val="00183748"/>
    <w:rsid w:val="00184737"/>
    <w:rsid w:val="00184F32"/>
    <w:rsid w:val="001852A2"/>
    <w:rsid w:val="001868D3"/>
    <w:rsid w:val="00187159"/>
    <w:rsid w:val="001871E4"/>
    <w:rsid w:val="00187C78"/>
    <w:rsid w:val="001921CF"/>
    <w:rsid w:val="00194621"/>
    <w:rsid w:val="00195BA5"/>
    <w:rsid w:val="001A0AC7"/>
    <w:rsid w:val="001A1018"/>
    <w:rsid w:val="001A22CC"/>
    <w:rsid w:val="001A438C"/>
    <w:rsid w:val="001A77E4"/>
    <w:rsid w:val="001B5F54"/>
    <w:rsid w:val="001C1AFE"/>
    <w:rsid w:val="001C3E59"/>
    <w:rsid w:val="001C3F8B"/>
    <w:rsid w:val="001C56F0"/>
    <w:rsid w:val="001D0239"/>
    <w:rsid w:val="001D0741"/>
    <w:rsid w:val="001D094F"/>
    <w:rsid w:val="001D0B9A"/>
    <w:rsid w:val="001D2CE3"/>
    <w:rsid w:val="001E0722"/>
    <w:rsid w:val="001E0A60"/>
    <w:rsid w:val="001E10D1"/>
    <w:rsid w:val="001E2029"/>
    <w:rsid w:val="001E4293"/>
    <w:rsid w:val="001F0B27"/>
    <w:rsid w:val="001F303B"/>
    <w:rsid w:val="001F4B73"/>
    <w:rsid w:val="001F4DAA"/>
    <w:rsid w:val="00204F77"/>
    <w:rsid w:val="00207808"/>
    <w:rsid w:val="002165A4"/>
    <w:rsid w:val="00216870"/>
    <w:rsid w:val="00217438"/>
    <w:rsid w:val="00220021"/>
    <w:rsid w:val="0022451D"/>
    <w:rsid w:val="0022477B"/>
    <w:rsid w:val="002253CA"/>
    <w:rsid w:val="002255DD"/>
    <w:rsid w:val="002275BB"/>
    <w:rsid w:val="00227AA6"/>
    <w:rsid w:val="00227D35"/>
    <w:rsid w:val="0023014C"/>
    <w:rsid w:val="00232308"/>
    <w:rsid w:val="00233BE7"/>
    <w:rsid w:val="002342B7"/>
    <w:rsid w:val="00234D20"/>
    <w:rsid w:val="00243BD9"/>
    <w:rsid w:val="0024455C"/>
    <w:rsid w:val="00245D43"/>
    <w:rsid w:val="00250886"/>
    <w:rsid w:val="00252D7E"/>
    <w:rsid w:val="00252DA2"/>
    <w:rsid w:val="002544A0"/>
    <w:rsid w:val="002572DF"/>
    <w:rsid w:val="0026256F"/>
    <w:rsid w:val="002633B2"/>
    <w:rsid w:val="00266AAB"/>
    <w:rsid w:val="00272D75"/>
    <w:rsid w:val="002748C1"/>
    <w:rsid w:val="00275BF1"/>
    <w:rsid w:val="00275F44"/>
    <w:rsid w:val="002771D9"/>
    <w:rsid w:val="002844B5"/>
    <w:rsid w:val="00290E88"/>
    <w:rsid w:val="00292112"/>
    <w:rsid w:val="00294D19"/>
    <w:rsid w:val="00295769"/>
    <w:rsid w:val="002A0C8F"/>
    <w:rsid w:val="002A12EF"/>
    <w:rsid w:val="002A5786"/>
    <w:rsid w:val="002A6A5F"/>
    <w:rsid w:val="002B0037"/>
    <w:rsid w:val="002B118B"/>
    <w:rsid w:val="002C065C"/>
    <w:rsid w:val="002C242B"/>
    <w:rsid w:val="002C31CD"/>
    <w:rsid w:val="002C4149"/>
    <w:rsid w:val="002C4A0F"/>
    <w:rsid w:val="002C55CA"/>
    <w:rsid w:val="002C561F"/>
    <w:rsid w:val="002C6F6A"/>
    <w:rsid w:val="002C70BF"/>
    <w:rsid w:val="002C7196"/>
    <w:rsid w:val="002C71BD"/>
    <w:rsid w:val="002D0770"/>
    <w:rsid w:val="002D09BA"/>
    <w:rsid w:val="002D21BB"/>
    <w:rsid w:val="002D38AA"/>
    <w:rsid w:val="002D3ABA"/>
    <w:rsid w:val="002D6617"/>
    <w:rsid w:val="002D69FA"/>
    <w:rsid w:val="002D755A"/>
    <w:rsid w:val="002E3270"/>
    <w:rsid w:val="002E4E5B"/>
    <w:rsid w:val="002E656C"/>
    <w:rsid w:val="002E7E68"/>
    <w:rsid w:val="002F27D6"/>
    <w:rsid w:val="002F41E7"/>
    <w:rsid w:val="002F715F"/>
    <w:rsid w:val="002F78DD"/>
    <w:rsid w:val="003010E1"/>
    <w:rsid w:val="00301101"/>
    <w:rsid w:val="00301DB6"/>
    <w:rsid w:val="003038DD"/>
    <w:rsid w:val="0030398F"/>
    <w:rsid w:val="00305026"/>
    <w:rsid w:val="0030685E"/>
    <w:rsid w:val="0030713C"/>
    <w:rsid w:val="0030795E"/>
    <w:rsid w:val="00307C3B"/>
    <w:rsid w:val="00311400"/>
    <w:rsid w:val="00311B70"/>
    <w:rsid w:val="00314674"/>
    <w:rsid w:val="00315D60"/>
    <w:rsid w:val="00316C09"/>
    <w:rsid w:val="003212D7"/>
    <w:rsid w:val="003218CE"/>
    <w:rsid w:val="00323897"/>
    <w:rsid w:val="00324090"/>
    <w:rsid w:val="00325D5B"/>
    <w:rsid w:val="00326CDF"/>
    <w:rsid w:val="00327BC1"/>
    <w:rsid w:val="00336B4B"/>
    <w:rsid w:val="003372C7"/>
    <w:rsid w:val="00340F93"/>
    <w:rsid w:val="00343001"/>
    <w:rsid w:val="00343EEB"/>
    <w:rsid w:val="0034671E"/>
    <w:rsid w:val="0035286F"/>
    <w:rsid w:val="00354AD5"/>
    <w:rsid w:val="00356608"/>
    <w:rsid w:val="00363833"/>
    <w:rsid w:val="00366039"/>
    <w:rsid w:val="00366EFD"/>
    <w:rsid w:val="0037049B"/>
    <w:rsid w:val="00370D3E"/>
    <w:rsid w:val="00370EFB"/>
    <w:rsid w:val="0037385A"/>
    <w:rsid w:val="00374675"/>
    <w:rsid w:val="00374853"/>
    <w:rsid w:val="0037614C"/>
    <w:rsid w:val="0037729D"/>
    <w:rsid w:val="0037778E"/>
    <w:rsid w:val="00380B28"/>
    <w:rsid w:val="0038102C"/>
    <w:rsid w:val="00382D69"/>
    <w:rsid w:val="0038434E"/>
    <w:rsid w:val="003845DD"/>
    <w:rsid w:val="003877C1"/>
    <w:rsid w:val="003877EE"/>
    <w:rsid w:val="00390901"/>
    <w:rsid w:val="00391050"/>
    <w:rsid w:val="0039281E"/>
    <w:rsid w:val="003929D7"/>
    <w:rsid w:val="003A16E3"/>
    <w:rsid w:val="003A2538"/>
    <w:rsid w:val="003A2A1F"/>
    <w:rsid w:val="003A4313"/>
    <w:rsid w:val="003A57AA"/>
    <w:rsid w:val="003B1A4E"/>
    <w:rsid w:val="003B202E"/>
    <w:rsid w:val="003B6AA3"/>
    <w:rsid w:val="003B6F18"/>
    <w:rsid w:val="003B7E5C"/>
    <w:rsid w:val="003C0AC6"/>
    <w:rsid w:val="003C3F3F"/>
    <w:rsid w:val="003C41CC"/>
    <w:rsid w:val="003C4D4F"/>
    <w:rsid w:val="003C64A7"/>
    <w:rsid w:val="003C7091"/>
    <w:rsid w:val="003C73EB"/>
    <w:rsid w:val="003C7D7D"/>
    <w:rsid w:val="003D1CF3"/>
    <w:rsid w:val="003D451C"/>
    <w:rsid w:val="003D4A4E"/>
    <w:rsid w:val="003D6FE8"/>
    <w:rsid w:val="003D7DAA"/>
    <w:rsid w:val="003E023D"/>
    <w:rsid w:val="003E16E0"/>
    <w:rsid w:val="003E1CA6"/>
    <w:rsid w:val="003E24A0"/>
    <w:rsid w:val="003E2EFE"/>
    <w:rsid w:val="003E681F"/>
    <w:rsid w:val="003F0534"/>
    <w:rsid w:val="003F0B48"/>
    <w:rsid w:val="003F0F83"/>
    <w:rsid w:val="003F4896"/>
    <w:rsid w:val="003F4F18"/>
    <w:rsid w:val="003F7189"/>
    <w:rsid w:val="004007F4"/>
    <w:rsid w:val="00401A05"/>
    <w:rsid w:val="00401BFD"/>
    <w:rsid w:val="00402B0A"/>
    <w:rsid w:val="00404BE1"/>
    <w:rsid w:val="00405BCB"/>
    <w:rsid w:val="004064A4"/>
    <w:rsid w:val="004064C6"/>
    <w:rsid w:val="004075E3"/>
    <w:rsid w:val="00407F89"/>
    <w:rsid w:val="00410A8B"/>
    <w:rsid w:val="00411225"/>
    <w:rsid w:val="00412D6B"/>
    <w:rsid w:val="00413141"/>
    <w:rsid w:val="004147CC"/>
    <w:rsid w:val="00414DE9"/>
    <w:rsid w:val="00415773"/>
    <w:rsid w:val="004168EE"/>
    <w:rsid w:val="00422A98"/>
    <w:rsid w:val="00424CAC"/>
    <w:rsid w:val="0042702B"/>
    <w:rsid w:val="00430D52"/>
    <w:rsid w:val="00433777"/>
    <w:rsid w:val="00434E85"/>
    <w:rsid w:val="004406FF"/>
    <w:rsid w:val="00446624"/>
    <w:rsid w:val="004478DB"/>
    <w:rsid w:val="00450856"/>
    <w:rsid w:val="004528DD"/>
    <w:rsid w:val="00455933"/>
    <w:rsid w:val="00457FCA"/>
    <w:rsid w:val="004638DB"/>
    <w:rsid w:val="0046435C"/>
    <w:rsid w:val="0046540C"/>
    <w:rsid w:val="00465C9D"/>
    <w:rsid w:val="00466288"/>
    <w:rsid w:val="00470F88"/>
    <w:rsid w:val="00471342"/>
    <w:rsid w:val="004729C2"/>
    <w:rsid w:val="00472E4D"/>
    <w:rsid w:val="0047514D"/>
    <w:rsid w:val="0047738E"/>
    <w:rsid w:val="00484CEA"/>
    <w:rsid w:val="00485D56"/>
    <w:rsid w:val="00485FB6"/>
    <w:rsid w:val="004877E2"/>
    <w:rsid w:val="004911C5"/>
    <w:rsid w:val="004940A7"/>
    <w:rsid w:val="004947D2"/>
    <w:rsid w:val="00494AF0"/>
    <w:rsid w:val="00495BE1"/>
    <w:rsid w:val="00496766"/>
    <w:rsid w:val="004A1041"/>
    <w:rsid w:val="004A1154"/>
    <w:rsid w:val="004A4B66"/>
    <w:rsid w:val="004B11F0"/>
    <w:rsid w:val="004B27D0"/>
    <w:rsid w:val="004B48D9"/>
    <w:rsid w:val="004B6056"/>
    <w:rsid w:val="004B685C"/>
    <w:rsid w:val="004B6E13"/>
    <w:rsid w:val="004B715F"/>
    <w:rsid w:val="004B7887"/>
    <w:rsid w:val="004B7FD6"/>
    <w:rsid w:val="004C0BA3"/>
    <w:rsid w:val="004C1A91"/>
    <w:rsid w:val="004C2B29"/>
    <w:rsid w:val="004C3180"/>
    <w:rsid w:val="004C318F"/>
    <w:rsid w:val="004C34C9"/>
    <w:rsid w:val="004C50C2"/>
    <w:rsid w:val="004C6054"/>
    <w:rsid w:val="004C7198"/>
    <w:rsid w:val="004D395D"/>
    <w:rsid w:val="004D3CD1"/>
    <w:rsid w:val="004D3ECD"/>
    <w:rsid w:val="004D4AC4"/>
    <w:rsid w:val="004E1113"/>
    <w:rsid w:val="004E1A11"/>
    <w:rsid w:val="004E4B69"/>
    <w:rsid w:val="004F0DE6"/>
    <w:rsid w:val="004F19A2"/>
    <w:rsid w:val="004F6CBA"/>
    <w:rsid w:val="004F747B"/>
    <w:rsid w:val="00505237"/>
    <w:rsid w:val="0050679C"/>
    <w:rsid w:val="00511011"/>
    <w:rsid w:val="00513080"/>
    <w:rsid w:val="00513120"/>
    <w:rsid w:val="00514AAE"/>
    <w:rsid w:val="00515226"/>
    <w:rsid w:val="00515C81"/>
    <w:rsid w:val="00515FED"/>
    <w:rsid w:val="005216EC"/>
    <w:rsid w:val="00522537"/>
    <w:rsid w:val="00523198"/>
    <w:rsid w:val="00523A56"/>
    <w:rsid w:val="00533BD1"/>
    <w:rsid w:val="00533E83"/>
    <w:rsid w:val="005453FD"/>
    <w:rsid w:val="00545689"/>
    <w:rsid w:val="0054615D"/>
    <w:rsid w:val="00546BB8"/>
    <w:rsid w:val="00550109"/>
    <w:rsid w:val="00550EF3"/>
    <w:rsid w:val="00551A54"/>
    <w:rsid w:val="00553892"/>
    <w:rsid w:val="00557D48"/>
    <w:rsid w:val="00561C82"/>
    <w:rsid w:val="00564738"/>
    <w:rsid w:val="00564A82"/>
    <w:rsid w:val="005660C0"/>
    <w:rsid w:val="00570852"/>
    <w:rsid w:val="00570C0B"/>
    <w:rsid w:val="00575D07"/>
    <w:rsid w:val="0057638F"/>
    <w:rsid w:val="00583AD7"/>
    <w:rsid w:val="00583C28"/>
    <w:rsid w:val="005840F6"/>
    <w:rsid w:val="00585EFD"/>
    <w:rsid w:val="005866A7"/>
    <w:rsid w:val="00586C15"/>
    <w:rsid w:val="0058706C"/>
    <w:rsid w:val="00590850"/>
    <w:rsid w:val="00591E1F"/>
    <w:rsid w:val="005A3C0C"/>
    <w:rsid w:val="005A54F6"/>
    <w:rsid w:val="005A7547"/>
    <w:rsid w:val="005A767F"/>
    <w:rsid w:val="005B19D3"/>
    <w:rsid w:val="005B2DD0"/>
    <w:rsid w:val="005B2F46"/>
    <w:rsid w:val="005B318B"/>
    <w:rsid w:val="005B3D6E"/>
    <w:rsid w:val="005B5499"/>
    <w:rsid w:val="005C2495"/>
    <w:rsid w:val="005C4A0F"/>
    <w:rsid w:val="005C57F0"/>
    <w:rsid w:val="005D0456"/>
    <w:rsid w:val="005D0A07"/>
    <w:rsid w:val="005D3F2C"/>
    <w:rsid w:val="005E0293"/>
    <w:rsid w:val="005E4709"/>
    <w:rsid w:val="005E5744"/>
    <w:rsid w:val="005E5DE8"/>
    <w:rsid w:val="005F0E68"/>
    <w:rsid w:val="005F0F04"/>
    <w:rsid w:val="005F1170"/>
    <w:rsid w:val="005F1A0F"/>
    <w:rsid w:val="005F57D0"/>
    <w:rsid w:val="00603219"/>
    <w:rsid w:val="006051B7"/>
    <w:rsid w:val="00607827"/>
    <w:rsid w:val="00607ED7"/>
    <w:rsid w:val="006112F6"/>
    <w:rsid w:val="0061224E"/>
    <w:rsid w:val="00613095"/>
    <w:rsid w:val="006147B2"/>
    <w:rsid w:val="00614991"/>
    <w:rsid w:val="00614CBE"/>
    <w:rsid w:val="006154FC"/>
    <w:rsid w:val="00616A83"/>
    <w:rsid w:val="00617EA5"/>
    <w:rsid w:val="006212DB"/>
    <w:rsid w:val="00623FFB"/>
    <w:rsid w:val="00624B43"/>
    <w:rsid w:val="006258B5"/>
    <w:rsid w:val="00625B0F"/>
    <w:rsid w:val="00625C67"/>
    <w:rsid w:val="0063418D"/>
    <w:rsid w:val="00634BE1"/>
    <w:rsid w:val="0063724A"/>
    <w:rsid w:val="006419C8"/>
    <w:rsid w:val="00642A65"/>
    <w:rsid w:val="00642C71"/>
    <w:rsid w:val="0064725C"/>
    <w:rsid w:val="00647912"/>
    <w:rsid w:val="00647A9C"/>
    <w:rsid w:val="006502F1"/>
    <w:rsid w:val="0065089F"/>
    <w:rsid w:val="00657046"/>
    <w:rsid w:val="006601E7"/>
    <w:rsid w:val="00660BB8"/>
    <w:rsid w:val="006626AF"/>
    <w:rsid w:val="006634C4"/>
    <w:rsid w:val="00663669"/>
    <w:rsid w:val="00663BA8"/>
    <w:rsid w:val="00664D12"/>
    <w:rsid w:val="00665004"/>
    <w:rsid w:val="00667DD1"/>
    <w:rsid w:val="00670BE8"/>
    <w:rsid w:val="006741C4"/>
    <w:rsid w:val="0067594F"/>
    <w:rsid w:val="0067603E"/>
    <w:rsid w:val="00681061"/>
    <w:rsid w:val="00683468"/>
    <w:rsid w:val="00685080"/>
    <w:rsid w:val="00685607"/>
    <w:rsid w:val="00685C53"/>
    <w:rsid w:val="00686325"/>
    <w:rsid w:val="0068654C"/>
    <w:rsid w:val="00690E40"/>
    <w:rsid w:val="00690E49"/>
    <w:rsid w:val="00691127"/>
    <w:rsid w:val="00691306"/>
    <w:rsid w:val="0069287A"/>
    <w:rsid w:val="00693B4D"/>
    <w:rsid w:val="00696985"/>
    <w:rsid w:val="00697202"/>
    <w:rsid w:val="006A4BE4"/>
    <w:rsid w:val="006A738D"/>
    <w:rsid w:val="006B0322"/>
    <w:rsid w:val="006B0779"/>
    <w:rsid w:val="006B07A7"/>
    <w:rsid w:val="006B07CB"/>
    <w:rsid w:val="006B166F"/>
    <w:rsid w:val="006B385B"/>
    <w:rsid w:val="006B7CEB"/>
    <w:rsid w:val="006C1379"/>
    <w:rsid w:val="006C18F5"/>
    <w:rsid w:val="006C36CE"/>
    <w:rsid w:val="006C3818"/>
    <w:rsid w:val="006C6F06"/>
    <w:rsid w:val="006D198C"/>
    <w:rsid w:val="006D473F"/>
    <w:rsid w:val="006D4A40"/>
    <w:rsid w:val="006D5265"/>
    <w:rsid w:val="006E0AAD"/>
    <w:rsid w:val="006E4286"/>
    <w:rsid w:val="006F1006"/>
    <w:rsid w:val="006F258A"/>
    <w:rsid w:val="007006F6"/>
    <w:rsid w:val="00701481"/>
    <w:rsid w:val="00705427"/>
    <w:rsid w:val="00710ACB"/>
    <w:rsid w:val="00713316"/>
    <w:rsid w:val="00715CA1"/>
    <w:rsid w:val="00723B7E"/>
    <w:rsid w:val="00726A86"/>
    <w:rsid w:val="007273E4"/>
    <w:rsid w:val="00730243"/>
    <w:rsid w:val="00733332"/>
    <w:rsid w:val="00734737"/>
    <w:rsid w:val="007409D6"/>
    <w:rsid w:val="00746BAF"/>
    <w:rsid w:val="00750ADB"/>
    <w:rsid w:val="00750B16"/>
    <w:rsid w:val="00753C93"/>
    <w:rsid w:val="0076107A"/>
    <w:rsid w:val="00761278"/>
    <w:rsid w:val="00763631"/>
    <w:rsid w:val="00765ACF"/>
    <w:rsid w:val="007666FA"/>
    <w:rsid w:val="00766C26"/>
    <w:rsid w:val="007745D5"/>
    <w:rsid w:val="007748B0"/>
    <w:rsid w:val="007751D6"/>
    <w:rsid w:val="007766B6"/>
    <w:rsid w:val="007774B2"/>
    <w:rsid w:val="0078000C"/>
    <w:rsid w:val="00781CCC"/>
    <w:rsid w:val="007823A6"/>
    <w:rsid w:val="00782FEC"/>
    <w:rsid w:val="0079197E"/>
    <w:rsid w:val="00791D1A"/>
    <w:rsid w:val="00792AA1"/>
    <w:rsid w:val="007946C3"/>
    <w:rsid w:val="00794861"/>
    <w:rsid w:val="00794A56"/>
    <w:rsid w:val="00795228"/>
    <w:rsid w:val="00796116"/>
    <w:rsid w:val="00797F95"/>
    <w:rsid w:val="007A271B"/>
    <w:rsid w:val="007A5D72"/>
    <w:rsid w:val="007A617F"/>
    <w:rsid w:val="007A6414"/>
    <w:rsid w:val="007A7954"/>
    <w:rsid w:val="007B166D"/>
    <w:rsid w:val="007B2CFA"/>
    <w:rsid w:val="007B3815"/>
    <w:rsid w:val="007B70EC"/>
    <w:rsid w:val="007C09AF"/>
    <w:rsid w:val="007C1FB0"/>
    <w:rsid w:val="007C3126"/>
    <w:rsid w:val="007C541C"/>
    <w:rsid w:val="007D2781"/>
    <w:rsid w:val="007D79C9"/>
    <w:rsid w:val="007E4497"/>
    <w:rsid w:val="007E5678"/>
    <w:rsid w:val="007E5EED"/>
    <w:rsid w:val="007E7A17"/>
    <w:rsid w:val="007F0CE1"/>
    <w:rsid w:val="007F0D6B"/>
    <w:rsid w:val="007F1BD6"/>
    <w:rsid w:val="00801125"/>
    <w:rsid w:val="0080113F"/>
    <w:rsid w:val="00803CF8"/>
    <w:rsid w:val="00805084"/>
    <w:rsid w:val="00806B49"/>
    <w:rsid w:val="00807808"/>
    <w:rsid w:val="00807DF1"/>
    <w:rsid w:val="00807FFD"/>
    <w:rsid w:val="00813EF8"/>
    <w:rsid w:val="00815A8C"/>
    <w:rsid w:val="00815CA7"/>
    <w:rsid w:val="008163C0"/>
    <w:rsid w:val="0082088D"/>
    <w:rsid w:val="008212EC"/>
    <w:rsid w:val="00821729"/>
    <w:rsid w:val="00823B21"/>
    <w:rsid w:val="00823CE8"/>
    <w:rsid w:val="00824B92"/>
    <w:rsid w:val="00824E17"/>
    <w:rsid w:val="00832FA0"/>
    <w:rsid w:val="00836800"/>
    <w:rsid w:val="00837151"/>
    <w:rsid w:val="008372D4"/>
    <w:rsid w:val="00844029"/>
    <w:rsid w:val="0084490D"/>
    <w:rsid w:val="00845F4B"/>
    <w:rsid w:val="008500A9"/>
    <w:rsid w:val="008521FF"/>
    <w:rsid w:val="00854A03"/>
    <w:rsid w:val="00856AB1"/>
    <w:rsid w:val="00856ED0"/>
    <w:rsid w:val="008573A3"/>
    <w:rsid w:val="008601B1"/>
    <w:rsid w:val="008603EC"/>
    <w:rsid w:val="00862BEE"/>
    <w:rsid w:val="00863779"/>
    <w:rsid w:val="00864728"/>
    <w:rsid w:val="00864FE1"/>
    <w:rsid w:val="00867153"/>
    <w:rsid w:val="008741EB"/>
    <w:rsid w:val="00874BD3"/>
    <w:rsid w:val="00874FDA"/>
    <w:rsid w:val="008765EC"/>
    <w:rsid w:val="00876FE1"/>
    <w:rsid w:val="0087774F"/>
    <w:rsid w:val="008827D8"/>
    <w:rsid w:val="008841F7"/>
    <w:rsid w:val="00885C6A"/>
    <w:rsid w:val="00885E7B"/>
    <w:rsid w:val="008924FD"/>
    <w:rsid w:val="00894F03"/>
    <w:rsid w:val="0089504A"/>
    <w:rsid w:val="00897AF5"/>
    <w:rsid w:val="00897B7F"/>
    <w:rsid w:val="008A4DA2"/>
    <w:rsid w:val="008A5857"/>
    <w:rsid w:val="008B08B7"/>
    <w:rsid w:val="008B116E"/>
    <w:rsid w:val="008B22C5"/>
    <w:rsid w:val="008B33F1"/>
    <w:rsid w:val="008B3D44"/>
    <w:rsid w:val="008B55AE"/>
    <w:rsid w:val="008B7582"/>
    <w:rsid w:val="008C006F"/>
    <w:rsid w:val="008C16CF"/>
    <w:rsid w:val="008C2ED1"/>
    <w:rsid w:val="008C35C6"/>
    <w:rsid w:val="008C57A0"/>
    <w:rsid w:val="008C6695"/>
    <w:rsid w:val="008C7BA9"/>
    <w:rsid w:val="008C7CE5"/>
    <w:rsid w:val="008D049E"/>
    <w:rsid w:val="008D3A29"/>
    <w:rsid w:val="008D61BA"/>
    <w:rsid w:val="008E060E"/>
    <w:rsid w:val="008E28F9"/>
    <w:rsid w:val="008E4188"/>
    <w:rsid w:val="008E4A3F"/>
    <w:rsid w:val="008E58E4"/>
    <w:rsid w:val="008E6210"/>
    <w:rsid w:val="008E64AB"/>
    <w:rsid w:val="008E7F2C"/>
    <w:rsid w:val="008F1423"/>
    <w:rsid w:val="008F1E24"/>
    <w:rsid w:val="008F25FD"/>
    <w:rsid w:val="008F2D80"/>
    <w:rsid w:val="008F449C"/>
    <w:rsid w:val="00900754"/>
    <w:rsid w:val="00901A28"/>
    <w:rsid w:val="009025D4"/>
    <w:rsid w:val="0090460A"/>
    <w:rsid w:val="00905748"/>
    <w:rsid w:val="009064CE"/>
    <w:rsid w:val="0091054F"/>
    <w:rsid w:val="00912907"/>
    <w:rsid w:val="0091319B"/>
    <w:rsid w:val="00914A2C"/>
    <w:rsid w:val="009157F3"/>
    <w:rsid w:val="00915F2B"/>
    <w:rsid w:val="00921660"/>
    <w:rsid w:val="009249A5"/>
    <w:rsid w:val="00925131"/>
    <w:rsid w:val="00925D6F"/>
    <w:rsid w:val="00926127"/>
    <w:rsid w:val="00926685"/>
    <w:rsid w:val="00936574"/>
    <w:rsid w:val="0093709E"/>
    <w:rsid w:val="00937997"/>
    <w:rsid w:val="00937B13"/>
    <w:rsid w:val="00941A39"/>
    <w:rsid w:val="0094208F"/>
    <w:rsid w:val="0094682C"/>
    <w:rsid w:val="00947AF5"/>
    <w:rsid w:val="0095214B"/>
    <w:rsid w:val="00952A70"/>
    <w:rsid w:val="00953C3A"/>
    <w:rsid w:val="00956FA1"/>
    <w:rsid w:val="00961EA9"/>
    <w:rsid w:val="00962BDC"/>
    <w:rsid w:val="00962CC6"/>
    <w:rsid w:val="009637D4"/>
    <w:rsid w:val="009708C7"/>
    <w:rsid w:val="0097220A"/>
    <w:rsid w:val="009759BF"/>
    <w:rsid w:val="00975A81"/>
    <w:rsid w:val="00980FF5"/>
    <w:rsid w:val="00982658"/>
    <w:rsid w:val="009853B0"/>
    <w:rsid w:val="00987556"/>
    <w:rsid w:val="0099317C"/>
    <w:rsid w:val="00994B33"/>
    <w:rsid w:val="00995FAB"/>
    <w:rsid w:val="00996B83"/>
    <w:rsid w:val="009A061B"/>
    <w:rsid w:val="009A0F77"/>
    <w:rsid w:val="009A1071"/>
    <w:rsid w:val="009A1A21"/>
    <w:rsid w:val="009A36A7"/>
    <w:rsid w:val="009A7E51"/>
    <w:rsid w:val="009B60F6"/>
    <w:rsid w:val="009B7B5F"/>
    <w:rsid w:val="009C0FBA"/>
    <w:rsid w:val="009C1A94"/>
    <w:rsid w:val="009C25AB"/>
    <w:rsid w:val="009C703B"/>
    <w:rsid w:val="009C71E1"/>
    <w:rsid w:val="009D1F61"/>
    <w:rsid w:val="009D5009"/>
    <w:rsid w:val="009D6A6A"/>
    <w:rsid w:val="009E4585"/>
    <w:rsid w:val="009E57CB"/>
    <w:rsid w:val="009F0BDD"/>
    <w:rsid w:val="009F4427"/>
    <w:rsid w:val="009F7CB6"/>
    <w:rsid w:val="00A00BA3"/>
    <w:rsid w:val="00A06D31"/>
    <w:rsid w:val="00A0739D"/>
    <w:rsid w:val="00A102A3"/>
    <w:rsid w:val="00A10663"/>
    <w:rsid w:val="00A11E3D"/>
    <w:rsid w:val="00A12D1C"/>
    <w:rsid w:val="00A1664E"/>
    <w:rsid w:val="00A20198"/>
    <w:rsid w:val="00A22B59"/>
    <w:rsid w:val="00A22DF6"/>
    <w:rsid w:val="00A22EA4"/>
    <w:rsid w:val="00A2327D"/>
    <w:rsid w:val="00A23989"/>
    <w:rsid w:val="00A240D4"/>
    <w:rsid w:val="00A2465D"/>
    <w:rsid w:val="00A260F1"/>
    <w:rsid w:val="00A26496"/>
    <w:rsid w:val="00A31897"/>
    <w:rsid w:val="00A33116"/>
    <w:rsid w:val="00A345F7"/>
    <w:rsid w:val="00A3581E"/>
    <w:rsid w:val="00A36B5D"/>
    <w:rsid w:val="00A40975"/>
    <w:rsid w:val="00A41D2D"/>
    <w:rsid w:val="00A42685"/>
    <w:rsid w:val="00A456BE"/>
    <w:rsid w:val="00A53F45"/>
    <w:rsid w:val="00A555BE"/>
    <w:rsid w:val="00A574AD"/>
    <w:rsid w:val="00A63916"/>
    <w:rsid w:val="00A72A72"/>
    <w:rsid w:val="00A74841"/>
    <w:rsid w:val="00A752DE"/>
    <w:rsid w:val="00A76DE9"/>
    <w:rsid w:val="00A77E04"/>
    <w:rsid w:val="00A80B3B"/>
    <w:rsid w:val="00A80CF2"/>
    <w:rsid w:val="00A8565C"/>
    <w:rsid w:val="00A85AE1"/>
    <w:rsid w:val="00A85C6E"/>
    <w:rsid w:val="00A85CD9"/>
    <w:rsid w:val="00A86A25"/>
    <w:rsid w:val="00A87545"/>
    <w:rsid w:val="00A92D05"/>
    <w:rsid w:val="00A93472"/>
    <w:rsid w:val="00A956AF"/>
    <w:rsid w:val="00AA10FA"/>
    <w:rsid w:val="00AA28FB"/>
    <w:rsid w:val="00AA717B"/>
    <w:rsid w:val="00AB2A7E"/>
    <w:rsid w:val="00AB31DB"/>
    <w:rsid w:val="00AB36C5"/>
    <w:rsid w:val="00AB3CBE"/>
    <w:rsid w:val="00AB4FCA"/>
    <w:rsid w:val="00AB532C"/>
    <w:rsid w:val="00AB60DC"/>
    <w:rsid w:val="00AB62CD"/>
    <w:rsid w:val="00AB6555"/>
    <w:rsid w:val="00AB7E68"/>
    <w:rsid w:val="00AC0EA0"/>
    <w:rsid w:val="00AC39F1"/>
    <w:rsid w:val="00AC57F9"/>
    <w:rsid w:val="00AD0636"/>
    <w:rsid w:val="00AD2433"/>
    <w:rsid w:val="00AD2816"/>
    <w:rsid w:val="00AD470D"/>
    <w:rsid w:val="00AD537D"/>
    <w:rsid w:val="00AD5B6D"/>
    <w:rsid w:val="00AE6016"/>
    <w:rsid w:val="00AE7FA0"/>
    <w:rsid w:val="00AF11AD"/>
    <w:rsid w:val="00AF14EF"/>
    <w:rsid w:val="00AF2B24"/>
    <w:rsid w:val="00AF63F8"/>
    <w:rsid w:val="00AF65EF"/>
    <w:rsid w:val="00B00004"/>
    <w:rsid w:val="00B037B3"/>
    <w:rsid w:val="00B03806"/>
    <w:rsid w:val="00B05093"/>
    <w:rsid w:val="00B05E24"/>
    <w:rsid w:val="00B115F7"/>
    <w:rsid w:val="00B119DF"/>
    <w:rsid w:val="00B1534D"/>
    <w:rsid w:val="00B161EE"/>
    <w:rsid w:val="00B2231D"/>
    <w:rsid w:val="00B22DE8"/>
    <w:rsid w:val="00B2634A"/>
    <w:rsid w:val="00B26ED7"/>
    <w:rsid w:val="00B30535"/>
    <w:rsid w:val="00B329F4"/>
    <w:rsid w:val="00B33D11"/>
    <w:rsid w:val="00B33D8A"/>
    <w:rsid w:val="00B353A8"/>
    <w:rsid w:val="00B35551"/>
    <w:rsid w:val="00B37452"/>
    <w:rsid w:val="00B37825"/>
    <w:rsid w:val="00B4082A"/>
    <w:rsid w:val="00B41846"/>
    <w:rsid w:val="00B44973"/>
    <w:rsid w:val="00B46BF6"/>
    <w:rsid w:val="00B5027E"/>
    <w:rsid w:val="00B60237"/>
    <w:rsid w:val="00B62C8D"/>
    <w:rsid w:val="00B631F3"/>
    <w:rsid w:val="00B6662E"/>
    <w:rsid w:val="00B679E1"/>
    <w:rsid w:val="00B70582"/>
    <w:rsid w:val="00B710EA"/>
    <w:rsid w:val="00B71C88"/>
    <w:rsid w:val="00B71F3C"/>
    <w:rsid w:val="00B8236F"/>
    <w:rsid w:val="00B83666"/>
    <w:rsid w:val="00B86818"/>
    <w:rsid w:val="00B8733C"/>
    <w:rsid w:val="00B90389"/>
    <w:rsid w:val="00B91B13"/>
    <w:rsid w:val="00BA1147"/>
    <w:rsid w:val="00BA147E"/>
    <w:rsid w:val="00BA691C"/>
    <w:rsid w:val="00BB2339"/>
    <w:rsid w:val="00BB28D5"/>
    <w:rsid w:val="00BB3A4B"/>
    <w:rsid w:val="00BB486E"/>
    <w:rsid w:val="00BB5761"/>
    <w:rsid w:val="00BB58A1"/>
    <w:rsid w:val="00BC38DA"/>
    <w:rsid w:val="00BC49B5"/>
    <w:rsid w:val="00BD216D"/>
    <w:rsid w:val="00BD2AAB"/>
    <w:rsid w:val="00BD56CD"/>
    <w:rsid w:val="00BE10FC"/>
    <w:rsid w:val="00BE26BA"/>
    <w:rsid w:val="00BE4C4A"/>
    <w:rsid w:val="00BE70A7"/>
    <w:rsid w:val="00BF33D2"/>
    <w:rsid w:val="00BF37D0"/>
    <w:rsid w:val="00BF610D"/>
    <w:rsid w:val="00BF67AB"/>
    <w:rsid w:val="00BF7F11"/>
    <w:rsid w:val="00C00583"/>
    <w:rsid w:val="00C01F3D"/>
    <w:rsid w:val="00C05295"/>
    <w:rsid w:val="00C0705C"/>
    <w:rsid w:val="00C11152"/>
    <w:rsid w:val="00C11E23"/>
    <w:rsid w:val="00C156D2"/>
    <w:rsid w:val="00C20740"/>
    <w:rsid w:val="00C21630"/>
    <w:rsid w:val="00C259A0"/>
    <w:rsid w:val="00C26E74"/>
    <w:rsid w:val="00C30031"/>
    <w:rsid w:val="00C3289F"/>
    <w:rsid w:val="00C336C3"/>
    <w:rsid w:val="00C4341F"/>
    <w:rsid w:val="00C4672D"/>
    <w:rsid w:val="00C468C4"/>
    <w:rsid w:val="00C51F9B"/>
    <w:rsid w:val="00C53641"/>
    <w:rsid w:val="00C53FEA"/>
    <w:rsid w:val="00C57FD5"/>
    <w:rsid w:val="00C62125"/>
    <w:rsid w:val="00C62669"/>
    <w:rsid w:val="00C62CB4"/>
    <w:rsid w:val="00C677AA"/>
    <w:rsid w:val="00C71393"/>
    <w:rsid w:val="00C74234"/>
    <w:rsid w:val="00C75B12"/>
    <w:rsid w:val="00C76430"/>
    <w:rsid w:val="00C76BCE"/>
    <w:rsid w:val="00C81E3D"/>
    <w:rsid w:val="00C82975"/>
    <w:rsid w:val="00C83BB9"/>
    <w:rsid w:val="00C84EDA"/>
    <w:rsid w:val="00C85291"/>
    <w:rsid w:val="00C86F55"/>
    <w:rsid w:val="00C95382"/>
    <w:rsid w:val="00C95730"/>
    <w:rsid w:val="00CA0AD3"/>
    <w:rsid w:val="00CA2114"/>
    <w:rsid w:val="00CA3D33"/>
    <w:rsid w:val="00CA5D61"/>
    <w:rsid w:val="00CA67AB"/>
    <w:rsid w:val="00CB55BD"/>
    <w:rsid w:val="00CC0CDC"/>
    <w:rsid w:val="00CC0E61"/>
    <w:rsid w:val="00CC1E24"/>
    <w:rsid w:val="00CC1ED9"/>
    <w:rsid w:val="00CC3281"/>
    <w:rsid w:val="00CC7ADA"/>
    <w:rsid w:val="00CD13C0"/>
    <w:rsid w:val="00CD5289"/>
    <w:rsid w:val="00CD5533"/>
    <w:rsid w:val="00CD59D7"/>
    <w:rsid w:val="00CE1A9D"/>
    <w:rsid w:val="00CE2221"/>
    <w:rsid w:val="00CE319F"/>
    <w:rsid w:val="00CE4D8B"/>
    <w:rsid w:val="00CF01F6"/>
    <w:rsid w:val="00CF0404"/>
    <w:rsid w:val="00D02C01"/>
    <w:rsid w:val="00D0604B"/>
    <w:rsid w:val="00D06C4D"/>
    <w:rsid w:val="00D132CE"/>
    <w:rsid w:val="00D13942"/>
    <w:rsid w:val="00D15FD6"/>
    <w:rsid w:val="00D167F4"/>
    <w:rsid w:val="00D23FAE"/>
    <w:rsid w:val="00D249CD"/>
    <w:rsid w:val="00D24B68"/>
    <w:rsid w:val="00D30E34"/>
    <w:rsid w:val="00D31762"/>
    <w:rsid w:val="00D3312B"/>
    <w:rsid w:val="00D3352A"/>
    <w:rsid w:val="00D33BCB"/>
    <w:rsid w:val="00D364F6"/>
    <w:rsid w:val="00D41247"/>
    <w:rsid w:val="00D41F6C"/>
    <w:rsid w:val="00D4278C"/>
    <w:rsid w:val="00D43ACD"/>
    <w:rsid w:val="00D46821"/>
    <w:rsid w:val="00D47C7C"/>
    <w:rsid w:val="00D54968"/>
    <w:rsid w:val="00D615C2"/>
    <w:rsid w:val="00D62492"/>
    <w:rsid w:val="00D630E6"/>
    <w:rsid w:val="00D6428A"/>
    <w:rsid w:val="00D70ED5"/>
    <w:rsid w:val="00D76A04"/>
    <w:rsid w:val="00D8570F"/>
    <w:rsid w:val="00D8745A"/>
    <w:rsid w:val="00D87C9E"/>
    <w:rsid w:val="00D90705"/>
    <w:rsid w:val="00D91319"/>
    <w:rsid w:val="00D94FE0"/>
    <w:rsid w:val="00D952D2"/>
    <w:rsid w:val="00D96BDF"/>
    <w:rsid w:val="00DA0628"/>
    <w:rsid w:val="00DA558B"/>
    <w:rsid w:val="00DA5EFC"/>
    <w:rsid w:val="00DA7059"/>
    <w:rsid w:val="00DA7758"/>
    <w:rsid w:val="00DB37B4"/>
    <w:rsid w:val="00DB5310"/>
    <w:rsid w:val="00DC030E"/>
    <w:rsid w:val="00DC19F9"/>
    <w:rsid w:val="00DC2246"/>
    <w:rsid w:val="00DC2EFC"/>
    <w:rsid w:val="00DC4267"/>
    <w:rsid w:val="00DC460A"/>
    <w:rsid w:val="00DD1C40"/>
    <w:rsid w:val="00DD1CD2"/>
    <w:rsid w:val="00DD2406"/>
    <w:rsid w:val="00DD3258"/>
    <w:rsid w:val="00DD4081"/>
    <w:rsid w:val="00DD601A"/>
    <w:rsid w:val="00DE09CE"/>
    <w:rsid w:val="00DE1C64"/>
    <w:rsid w:val="00DE5BFB"/>
    <w:rsid w:val="00DF0717"/>
    <w:rsid w:val="00DF3AEA"/>
    <w:rsid w:val="00DF5019"/>
    <w:rsid w:val="00DF61FD"/>
    <w:rsid w:val="00DF792E"/>
    <w:rsid w:val="00DF7976"/>
    <w:rsid w:val="00E009D8"/>
    <w:rsid w:val="00E0148C"/>
    <w:rsid w:val="00E063F5"/>
    <w:rsid w:val="00E07BDD"/>
    <w:rsid w:val="00E1075E"/>
    <w:rsid w:val="00E13E3D"/>
    <w:rsid w:val="00E140BB"/>
    <w:rsid w:val="00E1581B"/>
    <w:rsid w:val="00E23E02"/>
    <w:rsid w:val="00E26F35"/>
    <w:rsid w:val="00E271A1"/>
    <w:rsid w:val="00E33D06"/>
    <w:rsid w:val="00E34B28"/>
    <w:rsid w:val="00E353C0"/>
    <w:rsid w:val="00E360CA"/>
    <w:rsid w:val="00E42CB6"/>
    <w:rsid w:val="00E47048"/>
    <w:rsid w:val="00E47B6F"/>
    <w:rsid w:val="00E50634"/>
    <w:rsid w:val="00E515F9"/>
    <w:rsid w:val="00E52049"/>
    <w:rsid w:val="00E57932"/>
    <w:rsid w:val="00E61E71"/>
    <w:rsid w:val="00E67403"/>
    <w:rsid w:val="00E67412"/>
    <w:rsid w:val="00E72283"/>
    <w:rsid w:val="00E73C65"/>
    <w:rsid w:val="00E76D91"/>
    <w:rsid w:val="00E839D1"/>
    <w:rsid w:val="00E906B9"/>
    <w:rsid w:val="00E90EC0"/>
    <w:rsid w:val="00E954F1"/>
    <w:rsid w:val="00E95A29"/>
    <w:rsid w:val="00E97029"/>
    <w:rsid w:val="00E97308"/>
    <w:rsid w:val="00EA01CE"/>
    <w:rsid w:val="00EA0BE9"/>
    <w:rsid w:val="00EA11D1"/>
    <w:rsid w:val="00EA1AF0"/>
    <w:rsid w:val="00EA3375"/>
    <w:rsid w:val="00EA5E0E"/>
    <w:rsid w:val="00EB162B"/>
    <w:rsid w:val="00EB3265"/>
    <w:rsid w:val="00EB3944"/>
    <w:rsid w:val="00EB5138"/>
    <w:rsid w:val="00EC05F7"/>
    <w:rsid w:val="00EC3254"/>
    <w:rsid w:val="00EC590C"/>
    <w:rsid w:val="00ED0402"/>
    <w:rsid w:val="00ED2702"/>
    <w:rsid w:val="00ED2CBA"/>
    <w:rsid w:val="00ED68A5"/>
    <w:rsid w:val="00ED6FEF"/>
    <w:rsid w:val="00ED7B81"/>
    <w:rsid w:val="00EE20A2"/>
    <w:rsid w:val="00EE36D0"/>
    <w:rsid w:val="00EE46BA"/>
    <w:rsid w:val="00EF4391"/>
    <w:rsid w:val="00EF4E81"/>
    <w:rsid w:val="00EF5B18"/>
    <w:rsid w:val="00EF5CAB"/>
    <w:rsid w:val="00F01E35"/>
    <w:rsid w:val="00F02AC6"/>
    <w:rsid w:val="00F0430E"/>
    <w:rsid w:val="00F06D7F"/>
    <w:rsid w:val="00F10FA5"/>
    <w:rsid w:val="00F11586"/>
    <w:rsid w:val="00F12406"/>
    <w:rsid w:val="00F17538"/>
    <w:rsid w:val="00F208E6"/>
    <w:rsid w:val="00F234F3"/>
    <w:rsid w:val="00F24BE1"/>
    <w:rsid w:val="00F27CC9"/>
    <w:rsid w:val="00F31691"/>
    <w:rsid w:val="00F33DA9"/>
    <w:rsid w:val="00F33EA7"/>
    <w:rsid w:val="00F3727D"/>
    <w:rsid w:val="00F37FED"/>
    <w:rsid w:val="00F425F5"/>
    <w:rsid w:val="00F42BD4"/>
    <w:rsid w:val="00F448AD"/>
    <w:rsid w:val="00F4499D"/>
    <w:rsid w:val="00F47D1B"/>
    <w:rsid w:val="00F52284"/>
    <w:rsid w:val="00F531D8"/>
    <w:rsid w:val="00F549A0"/>
    <w:rsid w:val="00F54C80"/>
    <w:rsid w:val="00F575B8"/>
    <w:rsid w:val="00F60A96"/>
    <w:rsid w:val="00F71226"/>
    <w:rsid w:val="00F740A5"/>
    <w:rsid w:val="00F7468C"/>
    <w:rsid w:val="00F7783B"/>
    <w:rsid w:val="00F8121D"/>
    <w:rsid w:val="00F84171"/>
    <w:rsid w:val="00F86A54"/>
    <w:rsid w:val="00F86EF9"/>
    <w:rsid w:val="00F9268D"/>
    <w:rsid w:val="00F97D45"/>
    <w:rsid w:val="00FA22FE"/>
    <w:rsid w:val="00FA352D"/>
    <w:rsid w:val="00FA3799"/>
    <w:rsid w:val="00FA4084"/>
    <w:rsid w:val="00FA587B"/>
    <w:rsid w:val="00FA6ED6"/>
    <w:rsid w:val="00FB19A1"/>
    <w:rsid w:val="00FB6E8F"/>
    <w:rsid w:val="00FC0792"/>
    <w:rsid w:val="00FC4C65"/>
    <w:rsid w:val="00FC4C78"/>
    <w:rsid w:val="00FC5468"/>
    <w:rsid w:val="00FC57F1"/>
    <w:rsid w:val="00FC6377"/>
    <w:rsid w:val="00FC73BB"/>
    <w:rsid w:val="00FC7859"/>
    <w:rsid w:val="00FD14D6"/>
    <w:rsid w:val="00FD155D"/>
    <w:rsid w:val="00FD33E2"/>
    <w:rsid w:val="00FD4EC5"/>
    <w:rsid w:val="00FD6AAB"/>
    <w:rsid w:val="00FE0915"/>
    <w:rsid w:val="00FE0AC3"/>
    <w:rsid w:val="00FE3BC9"/>
    <w:rsid w:val="00FE428B"/>
    <w:rsid w:val="00FE548F"/>
    <w:rsid w:val="00FE5E75"/>
    <w:rsid w:val="00FE7772"/>
    <w:rsid w:val="00FE78F8"/>
    <w:rsid w:val="00FF5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F9926"/>
  <w15:chartTrackingRefBased/>
  <w15:docId w15:val="{FCEB6A91-1C6F-964F-81BE-27FEFBB2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8B3D44"/>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character" w:styleId="Nevyeenzmnka">
    <w:name w:val="Unresolved Mention"/>
    <w:uiPriority w:val="99"/>
    <w:semiHidden/>
    <w:unhideWhenUsed/>
    <w:rsid w:val="00750B16"/>
    <w:rPr>
      <w:color w:val="605E5C"/>
      <w:shd w:val="clear" w:color="auto" w:fill="E1DFDD"/>
    </w:rPr>
  </w:style>
  <w:style w:type="paragraph" w:styleId="Bezmezer">
    <w:name w:val="No Spacing"/>
    <w:uiPriority w:val="1"/>
    <w:qFormat/>
    <w:rsid w:val="004C318F"/>
    <w:rPr>
      <w:rFonts w:ascii="Times New Roman" w:eastAsia="Times New Roman" w:hAnsi="Times New Roman"/>
    </w:rPr>
  </w:style>
  <w:style w:type="table" w:styleId="Mkatabulky">
    <w:name w:val="Table Grid"/>
    <w:basedOn w:val="Normlntabulka"/>
    <w:uiPriority w:val="59"/>
    <w:rsid w:val="00B5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193882486">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112898725">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10</Pages>
  <Words>5194</Words>
  <Characters>30646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35769</CharactersWithSpaces>
  <SharedDoc>false</SharedDoc>
  <HLinks>
    <vt:vector size="6" baseType="variant">
      <vt:variant>
        <vt:i4>7864332</vt:i4>
      </vt:variant>
      <vt:variant>
        <vt:i4>0</vt:i4>
      </vt:variant>
      <vt:variant>
        <vt:i4>0</vt:i4>
      </vt:variant>
      <vt:variant>
        <vt:i4>5</vt:i4>
      </vt:variant>
      <vt:variant>
        <vt:lpwstr>mailto:starosta@ou-oskava.cz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Microsoft Office User</cp:lastModifiedBy>
  <cp:revision>98</cp:revision>
  <cp:lastPrinted>2018-10-31T11:21:00Z</cp:lastPrinted>
  <dcterms:created xsi:type="dcterms:W3CDTF">2024-07-29T10:40:00Z</dcterms:created>
  <dcterms:modified xsi:type="dcterms:W3CDTF">2026-05-28T21:17:00Z</dcterms:modified>
</cp:coreProperties>
</file>