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6940"/>
      </w:tblGrid>
      <w:tr w:rsidR="00121101" w14:paraId="149994AD" w14:textId="77777777" w:rsidTr="00CF518B">
        <w:tc>
          <w:tcPr>
            <w:tcW w:w="9062" w:type="dxa"/>
            <w:gridSpan w:val="2"/>
          </w:tcPr>
          <w:p w14:paraId="0DD8EA29" w14:textId="77777777" w:rsidR="00121101" w:rsidRPr="00D64237" w:rsidRDefault="00121101" w:rsidP="00D6423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hd w:val="clear" w:color="auto" w:fill="F2F2F2" w:themeFill="background1" w:themeFillShade="F2"/>
              <w:rPr>
                <w:rFonts w:ascii="Calibri Light" w:hAnsi="Calibri Light" w:cs="Calibri Light"/>
                <w:b/>
                <w:bCs/>
                <w:sz w:val="32"/>
                <w:szCs w:val="32"/>
              </w:rPr>
            </w:pPr>
            <w:r w:rsidRPr="00D64237">
              <w:rPr>
                <w:rFonts w:ascii="Calibri Light" w:hAnsi="Calibri Light" w:cs="Calibri Light"/>
                <w:b/>
                <w:bCs/>
                <w:sz w:val="32"/>
                <w:szCs w:val="32"/>
              </w:rPr>
              <w:t xml:space="preserve">FORMULÁŘ </w:t>
            </w:r>
            <w:proofErr w:type="gramStart"/>
            <w:r w:rsidRPr="00D64237">
              <w:rPr>
                <w:rFonts w:ascii="Calibri Light" w:hAnsi="Calibri Light" w:cs="Calibri Light"/>
                <w:b/>
                <w:bCs/>
                <w:sz w:val="32"/>
                <w:szCs w:val="32"/>
              </w:rPr>
              <w:t xml:space="preserve">NABÍDKY - </w:t>
            </w:r>
            <w:r w:rsidRPr="00D64237">
              <w:rPr>
                <w:rFonts w:ascii="Calibri Light" w:hAnsi="Calibri Light" w:cs="Calibri Light"/>
                <w:sz w:val="32"/>
                <w:szCs w:val="32"/>
              </w:rPr>
              <w:t>PROHLÁŠENÍ</w:t>
            </w:r>
            <w:proofErr w:type="gramEnd"/>
            <w:r w:rsidRPr="00D64237">
              <w:rPr>
                <w:rFonts w:ascii="Calibri Light" w:hAnsi="Calibri Light" w:cs="Calibri Light"/>
                <w:sz w:val="32"/>
                <w:szCs w:val="32"/>
              </w:rPr>
              <w:t xml:space="preserve"> DODAVATELE</w:t>
            </w:r>
            <w:r w:rsidRPr="00D64237">
              <w:rPr>
                <w:rFonts w:ascii="Calibri Light" w:hAnsi="Calibri Light" w:cs="Calibri Light"/>
                <w:b/>
                <w:bCs/>
                <w:sz w:val="32"/>
                <w:szCs w:val="32"/>
              </w:rPr>
              <w:t xml:space="preserve"> </w:t>
            </w:r>
          </w:p>
          <w:p w14:paraId="559BEB14" w14:textId="77777777" w:rsidR="00121101" w:rsidRPr="00D64237" w:rsidRDefault="00121101" w:rsidP="00D6423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hd w:val="clear" w:color="auto" w:fill="F2F2F2" w:themeFill="background1" w:themeFillShade="F2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D64237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Příloha č. 1 </w:t>
            </w:r>
            <w:r w:rsidR="008D265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Zadávacích podmínek</w:t>
            </w:r>
          </w:p>
          <w:p w14:paraId="59964358" w14:textId="77777777" w:rsidR="00121101" w:rsidRPr="003B407E" w:rsidRDefault="00121101" w:rsidP="00121101">
            <w:pPr>
              <w:spacing w:before="120"/>
              <w:rPr>
                <w:rFonts w:ascii="Calibri Light" w:hAnsi="Calibri Light" w:cs="Calibri Light"/>
              </w:rPr>
            </w:pPr>
            <w:r w:rsidRPr="003B407E">
              <w:rPr>
                <w:rFonts w:ascii="Calibri Light" w:hAnsi="Calibri Light" w:cs="Calibri Light"/>
              </w:rPr>
              <w:t xml:space="preserve">Prohlášení účastníka </w:t>
            </w:r>
            <w:r>
              <w:rPr>
                <w:rFonts w:ascii="Calibri Light" w:hAnsi="Calibri Light" w:cs="Calibri Light"/>
              </w:rPr>
              <w:t>výběrového</w:t>
            </w:r>
            <w:r w:rsidRPr="003B407E">
              <w:rPr>
                <w:rFonts w:ascii="Calibri Light" w:hAnsi="Calibri Light" w:cs="Calibri Light"/>
              </w:rPr>
              <w:t xml:space="preserve"> řízení </w:t>
            </w:r>
            <w:r>
              <w:rPr>
                <w:rFonts w:ascii="Calibri Light" w:hAnsi="Calibri Light" w:cs="Calibri Light"/>
              </w:rPr>
              <w:t>mimo režim</w:t>
            </w:r>
            <w:r w:rsidRPr="003B407E">
              <w:rPr>
                <w:rFonts w:ascii="Calibri Light" w:hAnsi="Calibri Light" w:cs="Calibri Light"/>
              </w:rPr>
              <w:t xml:space="preserve"> zákona č 134/2016 Sb., o zadávání veřejných zakázek, v platném a účinném znění (dále jen „ZZVZ“ nebo „zákon“).</w:t>
            </w:r>
          </w:p>
          <w:p w14:paraId="74A26214" w14:textId="77777777" w:rsidR="00121101" w:rsidRDefault="00121101"/>
        </w:tc>
      </w:tr>
      <w:tr w:rsidR="00121101" w:rsidRPr="009A14B5" w14:paraId="44905A41" w14:textId="77777777" w:rsidTr="00CF518B">
        <w:tc>
          <w:tcPr>
            <w:tcW w:w="2122" w:type="dxa"/>
          </w:tcPr>
          <w:p w14:paraId="62E96A9E" w14:textId="77777777" w:rsidR="00121101" w:rsidRPr="009A14B5" w:rsidRDefault="00121101" w:rsidP="00121101">
            <w:pPr>
              <w:rPr>
                <w:rFonts w:ascii="Calibri Light" w:hAnsi="Calibri Light" w:cs="Calibri Light"/>
              </w:rPr>
            </w:pPr>
            <w:r w:rsidRPr="009A14B5">
              <w:rPr>
                <w:rFonts w:ascii="Calibri Light" w:hAnsi="Calibri Light" w:cs="Calibri Light"/>
              </w:rPr>
              <w:t>název veřejné zakázky:</w:t>
            </w:r>
          </w:p>
          <w:p w14:paraId="2FAC0AF6" w14:textId="77777777" w:rsidR="00121101" w:rsidRPr="009A14B5" w:rsidRDefault="00121101"/>
        </w:tc>
        <w:tc>
          <w:tcPr>
            <w:tcW w:w="6940" w:type="dxa"/>
          </w:tcPr>
          <w:p w14:paraId="762D57DB" w14:textId="44E7D87C" w:rsidR="00121101" w:rsidRPr="00CF7AC7" w:rsidRDefault="00957FA1">
            <w:pPr>
              <w:rPr>
                <w:b/>
                <w:bCs/>
                <w:sz w:val="32"/>
                <w:szCs w:val="32"/>
              </w:rPr>
            </w:pPr>
            <w:r w:rsidRPr="00957FA1">
              <w:rPr>
                <w:b/>
                <w:bCs/>
                <w:sz w:val="32"/>
                <w:szCs w:val="32"/>
              </w:rPr>
              <w:t>Dodávka šikmých zvedacích plošin ZŠ M. Kudeříkové Havířov</w:t>
            </w:r>
          </w:p>
        </w:tc>
      </w:tr>
      <w:tr w:rsidR="00957FA1" w:rsidRPr="009A14B5" w14:paraId="1C0F5154" w14:textId="77777777" w:rsidTr="00CF518B">
        <w:tc>
          <w:tcPr>
            <w:tcW w:w="2122" w:type="dxa"/>
          </w:tcPr>
          <w:p w14:paraId="70E34674" w14:textId="77777777" w:rsidR="00957FA1" w:rsidRPr="009A14B5" w:rsidRDefault="00957FA1" w:rsidP="00957FA1">
            <w:r w:rsidRPr="009A14B5">
              <w:rPr>
                <w:rFonts w:ascii="Calibri Light" w:hAnsi="Calibri Light" w:cs="Calibri Light"/>
              </w:rPr>
              <w:t>Zadavatel:</w:t>
            </w:r>
          </w:p>
        </w:tc>
        <w:tc>
          <w:tcPr>
            <w:tcW w:w="6940" w:type="dxa"/>
          </w:tcPr>
          <w:p w14:paraId="5A12BDFC" w14:textId="10A65CE4" w:rsidR="00957FA1" w:rsidRPr="009A14B5" w:rsidRDefault="00957FA1" w:rsidP="00957FA1">
            <w:pPr>
              <w:pStyle w:val="Bezmezer"/>
              <w:rPr>
                <w:rFonts w:ascii="Calibri Light" w:hAnsi="Calibri Light" w:cs="Calibri Light"/>
                <w:b/>
                <w:bCs/>
              </w:rPr>
            </w:pPr>
            <w:r w:rsidRPr="008E5B58">
              <w:rPr>
                <w:rFonts w:ascii="Calibri Light" w:hAnsi="Calibri Light" w:cs="Calibri Light"/>
                <w:b/>
                <w:bCs/>
              </w:rPr>
              <w:t>Základní škola Havířov-Město M. Kudeříkové 14 okres Karviná, příspěvková organizace</w:t>
            </w:r>
          </w:p>
        </w:tc>
      </w:tr>
      <w:tr w:rsidR="00957FA1" w:rsidRPr="009A14B5" w14:paraId="5A95B123" w14:textId="77777777" w:rsidTr="00CF518B">
        <w:tc>
          <w:tcPr>
            <w:tcW w:w="2122" w:type="dxa"/>
          </w:tcPr>
          <w:p w14:paraId="12AFC2C2" w14:textId="77777777" w:rsidR="00957FA1" w:rsidRPr="009A14B5" w:rsidRDefault="00957FA1" w:rsidP="00957FA1">
            <w:r w:rsidRPr="009A14B5">
              <w:rPr>
                <w:rFonts w:ascii="Calibri Light" w:hAnsi="Calibri Light" w:cs="Calibri Light"/>
              </w:rPr>
              <w:t>se sídlem:</w:t>
            </w:r>
          </w:p>
        </w:tc>
        <w:tc>
          <w:tcPr>
            <w:tcW w:w="6940" w:type="dxa"/>
          </w:tcPr>
          <w:p w14:paraId="7BCF4BA3" w14:textId="7783B0AE" w:rsidR="00957FA1" w:rsidRPr="00534C99" w:rsidRDefault="00957FA1" w:rsidP="00957FA1">
            <w:pPr>
              <w:tabs>
                <w:tab w:val="left" w:pos="2127"/>
              </w:tabs>
              <w:ind w:left="2835" w:hanging="2835"/>
              <w:rPr>
                <w:rFonts w:ascii="Calibri Light" w:hAnsi="Calibri Light" w:cs="Calibri Light"/>
              </w:rPr>
            </w:pPr>
            <w:r w:rsidRPr="008E5B58">
              <w:rPr>
                <w:rFonts w:ascii="Calibri Light" w:hAnsi="Calibri Light" w:cs="Calibri Light"/>
              </w:rPr>
              <w:t>Marušky Kudeříkové 1143/14, Město, 73601 Havířov</w:t>
            </w:r>
          </w:p>
        </w:tc>
      </w:tr>
      <w:tr w:rsidR="00957FA1" w:rsidRPr="009A14B5" w14:paraId="79C5EE76" w14:textId="77777777" w:rsidTr="00CF7AC7">
        <w:trPr>
          <w:trHeight w:val="64"/>
        </w:trPr>
        <w:tc>
          <w:tcPr>
            <w:tcW w:w="2122" w:type="dxa"/>
          </w:tcPr>
          <w:p w14:paraId="3BB96E65" w14:textId="77777777" w:rsidR="00957FA1" w:rsidRPr="009A14B5" w:rsidRDefault="00957FA1" w:rsidP="00957FA1">
            <w:r w:rsidRPr="009A14B5">
              <w:rPr>
                <w:rFonts w:ascii="Calibri Light" w:hAnsi="Calibri Light" w:cs="Calibri Light"/>
              </w:rPr>
              <w:t>zastoupena:</w:t>
            </w:r>
          </w:p>
        </w:tc>
        <w:tc>
          <w:tcPr>
            <w:tcW w:w="6940" w:type="dxa"/>
          </w:tcPr>
          <w:p w14:paraId="53CCFAFF" w14:textId="21ACEB54" w:rsidR="00957FA1" w:rsidRPr="00534C99" w:rsidRDefault="00957FA1" w:rsidP="00957FA1">
            <w:pPr>
              <w:tabs>
                <w:tab w:val="left" w:pos="2127"/>
              </w:tabs>
              <w:ind w:left="2835" w:hanging="2835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Mgr. Janem Šebestou, ředitelem</w:t>
            </w:r>
          </w:p>
        </w:tc>
      </w:tr>
      <w:tr w:rsidR="00957FA1" w:rsidRPr="009A14B5" w14:paraId="423A186D" w14:textId="77777777" w:rsidTr="00CF518B">
        <w:tc>
          <w:tcPr>
            <w:tcW w:w="2122" w:type="dxa"/>
          </w:tcPr>
          <w:p w14:paraId="395A1F4D" w14:textId="77777777" w:rsidR="00957FA1" w:rsidRPr="009A14B5" w:rsidRDefault="00957FA1" w:rsidP="00957FA1">
            <w:r w:rsidRPr="009A14B5">
              <w:rPr>
                <w:rFonts w:ascii="Calibri Light" w:hAnsi="Calibri Light" w:cs="Calibri Light"/>
              </w:rPr>
              <w:t>IČO:</w:t>
            </w:r>
          </w:p>
        </w:tc>
        <w:tc>
          <w:tcPr>
            <w:tcW w:w="6940" w:type="dxa"/>
          </w:tcPr>
          <w:p w14:paraId="516F9F2B" w14:textId="2824D447" w:rsidR="00957FA1" w:rsidRPr="009A14B5" w:rsidRDefault="00957FA1" w:rsidP="00957FA1">
            <w:r w:rsidRPr="008E5B58">
              <w:rPr>
                <w:rFonts w:ascii="Calibri Light" w:hAnsi="Calibri Light" w:cs="Calibri Light"/>
                <w:sz w:val="21"/>
                <w:szCs w:val="21"/>
              </w:rPr>
              <w:t>62331248</w:t>
            </w:r>
          </w:p>
        </w:tc>
      </w:tr>
      <w:tr w:rsidR="00121101" w14:paraId="14B608FC" w14:textId="77777777" w:rsidTr="00CF518B">
        <w:tc>
          <w:tcPr>
            <w:tcW w:w="9062" w:type="dxa"/>
            <w:gridSpan w:val="2"/>
            <w:tcBorders>
              <w:bottom w:val="single" w:sz="4" w:space="0" w:color="auto"/>
            </w:tcBorders>
          </w:tcPr>
          <w:p w14:paraId="49C7E557" w14:textId="77777777" w:rsidR="00121101" w:rsidRDefault="00121101" w:rsidP="00121101">
            <w:pPr>
              <w:pStyle w:val="Nadpis1"/>
            </w:pPr>
            <w:r>
              <w:t>IDENTIFIKACE ÚČASTNÍKA</w:t>
            </w:r>
          </w:p>
        </w:tc>
      </w:tr>
      <w:tr w:rsidR="00121101" w:rsidRPr="00CF518B" w14:paraId="370EC2CE" w14:textId="77777777" w:rsidTr="00DE70EC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835EE0" w14:textId="77777777" w:rsidR="00121101" w:rsidRPr="00CF518B" w:rsidRDefault="00121101" w:rsidP="00130B09">
            <w:r w:rsidRPr="00CF518B">
              <w:rPr>
                <w:rFonts w:ascii="Calibri Light" w:hAnsi="Calibri Light" w:cs="Calibri Light"/>
              </w:rPr>
              <w:t>název fyzické nebo právnické osoby: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B7B1D" w14:textId="77777777" w:rsidR="00121101" w:rsidRPr="00CF518B" w:rsidRDefault="00121101" w:rsidP="00CF518B"/>
        </w:tc>
      </w:tr>
      <w:tr w:rsidR="00121101" w:rsidRPr="00CF518B" w14:paraId="0A0ACFC0" w14:textId="77777777" w:rsidTr="00DE70EC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542650" w14:textId="77777777" w:rsidR="00121101" w:rsidRPr="00CF518B" w:rsidRDefault="00121101" w:rsidP="0012110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libri Light" w:hAnsi="Calibri Light" w:cs="Calibri Light"/>
              </w:rPr>
            </w:pPr>
            <w:r w:rsidRPr="00CF518B">
              <w:rPr>
                <w:rFonts w:ascii="Calibri Light" w:hAnsi="Calibri Light" w:cs="Calibri Light"/>
              </w:rPr>
              <w:t>sídlo: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E9DDB" w14:textId="77777777" w:rsidR="00121101" w:rsidRPr="00CF518B" w:rsidRDefault="00121101" w:rsidP="00CF518B"/>
        </w:tc>
      </w:tr>
      <w:tr w:rsidR="00121101" w:rsidRPr="00CF518B" w14:paraId="1132CB9B" w14:textId="77777777" w:rsidTr="00DE70EC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D0AF85" w14:textId="77777777" w:rsidR="00121101" w:rsidRPr="00CF518B" w:rsidRDefault="00121101" w:rsidP="0012110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libri Light" w:hAnsi="Calibri Light" w:cs="Calibri Light"/>
              </w:rPr>
            </w:pPr>
            <w:r w:rsidRPr="00CF518B">
              <w:rPr>
                <w:rFonts w:ascii="Calibri Light" w:hAnsi="Calibri Light" w:cs="Calibri Light"/>
              </w:rPr>
              <w:t>IČO/DIČ: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A790D" w14:textId="77777777" w:rsidR="00121101" w:rsidRPr="00CF518B" w:rsidRDefault="00121101" w:rsidP="00CF518B"/>
        </w:tc>
      </w:tr>
      <w:tr w:rsidR="00121101" w:rsidRPr="00CF518B" w14:paraId="454BE879" w14:textId="77777777" w:rsidTr="00DE70EC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B9B1BA" w14:textId="77777777" w:rsidR="00121101" w:rsidRPr="00CF518B" w:rsidRDefault="00121101" w:rsidP="0012110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libri Light" w:hAnsi="Calibri Light" w:cs="Calibri Light"/>
              </w:rPr>
            </w:pPr>
            <w:r w:rsidRPr="00CF518B">
              <w:rPr>
                <w:rFonts w:ascii="Calibri Light" w:hAnsi="Calibri Light" w:cs="Calibri Light"/>
              </w:rPr>
              <w:t>kontaktní osoba: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42428" w14:textId="77777777" w:rsidR="00121101" w:rsidRPr="00CF518B" w:rsidRDefault="00121101" w:rsidP="00CF518B"/>
        </w:tc>
      </w:tr>
      <w:tr w:rsidR="00121101" w:rsidRPr="00CF518B" w14:paraId="1C1FC6EA" w14:textId="77777777" w:rsidTr="00DE70EC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2250E9" w14:textId="77777777" w:rsidR="00121101" w:rsidRPr="00CF518B" w:rsidRDefault="00121101" w:rsidP="0012110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libri Light" w:hAnsi="Calibri Light" w:cs="Calibri Light"/>
              </w:rPr>
            </w:pPr>
            <w:r w:rsidRPr="00CF518B">
              <w:rPr>
                <w:rFonts w:ascii="Calibri Light" w:hAnsi="Calibri Light" w:cs="Calibri Light"/>
              </w:rPr>
              <w:t>telefonní spojení/ e-mailová adresa: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6C427" w14:textId="77777777" w:rsidR="00121101" w:rsidRPr="00CF518B" w:rsidRDefault="00121101" w:rsidP="00CF518B"/>
        </w:tc>
      </w:tr>
      <w:tr w:rsidR="00E15DDB" w:rsidRPr="00CF518B" w14:paraId="1E6CC233" w14:textId="77777777" w:rsidTr="000F3C27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1EC212" w14:textId="77777777" w:rsidR="00E15DDB" w:rsidRPr="00CF518B" w:rsidRDefault="00E15DDB" w:rsidP="000F3C2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libri Light" w:hAnsi="Calibri Light" w:cs="Calibri Light"/>
              </w:rPr>
            </w:pPr>
            <w:r w:rsidRPr="00CF518B">
              <w:rPr>
                <w:rFonts w:ascii="Calibri Light" w:hAnsi="Calibri Light" w:cs="Calibri Light"/>
              </w:rPr>
              <w:t>účastník využívá poddodavatele: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7F5D1" w14:textId="594612D8" w:rsidR="00E15DDB" w:rsidRPr="00CF518B" w:rsidRDefault="00E15DDB" w:rsidP="000F3C2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libri Light" w:hAnsi="Calibri Light" w:cs="Calibri Light"/>
              </w:rPr>
            </w:pPr>
            <w:r w:rsidRPr="00CF518B">
              <w:rPr>
                <w:rFonts w:ascii="Calibri Light" w:hAnsi="Calibri Light" w:cs="Calibri Light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518B">
              <w:rPr>
                <w:rFonts w:ascii="Calibri Light" w:hAnsi="Calibri Light" w:cs="Calibri Light"/>
              </w:rPr>
              <w:instrText xml:space="preserve"> FORMCHECKBOX </w:instrText>
            </w:r>
            <w:r w:rsidRPr="00CF518B">
              <w:rPr>
                <w:rFonts w:ascii="Calibri Light" w:hAnsi="Calibri Light" w:cs="Calibri Light"/>
              </w:rPr>
            </w:r>
            <w:r w:rsidRPr="00CF518B">
              <w:rPr>
                <w:rFonts w:ascii="Calibri Light" w:hAnsi="Calibri Light" w:cs="Calibri Light"/>
              </w:rPr>
              <w:fldChar w:fldCharType="separate"/>
            </w:r>
            <w:r w:rsidRPr="00CF518B">
              <w:rPr>
                <w:rFonts w:ascii="Calibri Light" w:hAnsi="Calibri Light" w:cs="Calibri Light"/>
              </w:rPr>
              <w:fldChar w:fldCharType="end"/>
            </w:r>
            <w:r w:rsidRPr="00CF518B">
              <w:rPr>
                <w:rFonts w:ascii="Calibri Light" w:hAnsi="Calibri Light" w:cs="Calibri Light"/>
              </w:rPr>
              <w:t xml:space="preserve"> ANO</w:t>
            </w:r>
            <w:r>
              <w:rPr>
                <w:rFonts w:ascii="Calibri Light" w:hAnsi="Calibri Light" w:cs="Calibri Light"/>
              </w:rPr>
              <w:t xml:space="preserve"> </w:t>
            </w:r>
            <w:r w:rsidRPr="00BB5553">
              <w:rPr>
                <w:rFonts w:ascii="Calibri Light" w:hAnsi="Calibri Light" w:cs="Calibri Light"/>
                <w:i/>
                <w:iCs/>
                <w:sz w:val="18"/>
                <w:szCs w:val="18"/>
              </w:rPr>
              <w:t xml:space="preserve">(v případě, že dodavatel uvede tuto možnost, vyplní čl. </w:t>
            </w:r>
            <w:r w:rsidR="00C8033C">
              <w:rPr>
                <w:rFonts w:ascii="Calibri Light" w:hAnsi="Calibri Light" w:cs="Calibri Light"/>
                <w:i/>
                <w:iCs/>
                <w:sz w:val="18"/>
                <w:szCs w:val="18"/>
              </w:rPr>
              <w:t>IX</w:t>
            </w:r>
            <w:r w:rsidR="007117C4">
              <w:rPr>
                <w:rFonts w:ascii="Calibri Light" w:hAnsi="Calibri Light" w:cs="Calibri Light"/>
                <w:i/>
                <w:iCs/>
                <w:sz w:val="18"/>
                <w:szCs w:val="18"/>
              </w:rPr>
              <w:t>.</w:t>
            </w:r>
            <w:r w:rsidRPr="00BB5553">
              <w:rPr>
                <w:rFonts w:ascii="Calibri Light" w:hAnsi="Calibri Light" w:cs="Calibri Light"/>
                <w:i/>
                <w:iCs/>
                <w:sz w:val="18"/>
                <w:szCs w:val="18"/>
              </w:rPr>
              <w:t xml:space="preserve"> tohoto dokumentu)</w:t>
            </w:r>
          </w:p>
          <w:p w14:paraId="216E457E" w14:textId="76E30027" w:rsidR="00E15DDB" w:rsidRPr="00CF518B" w:rsidRDefault="00E15DDB" w:rsidP="000F3C2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libri Light" w:hAnsi="Calibri Light" w:cs="Calibri Light"/>
              </w:rPr>
            </w:pPr>
            <w:r w:rsidRPr="00CF518B">
              <w:rPr>
                <w:rFonts w:ascii="Calibri Light" w:hAnsi="Calibri Light" w:cs="Calibri Light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518B">
              <w:rPr>
                <w:rFonts w:ascii="Calibri Light" w:hAnsi="Calibri Light" w:cs="Calibri Light"/>
              </w:rPr>
              <w:instrText xml:space="preserve"> FORMCHECKBOX </w:instrText>
            </w:r>
            <w:r w:rsidRPr="00CF518B">
              <w:rPr>
                <w:rFonts w:ascii="Calibri Light" w:hAnsi="Calibri Light" w:cs="Calibri Light"/>
              </w:rPr>
            </w:r>
            <w:r w:rsidRPr="00CF518B">
              <w:rPr>
                <w:rFonts w:ascii="Calibri Light" w:hAnsi="Calibri Light" w:cs="Calibri Light"/>
              </w:rPr>
              <w:fldChar w:fldCharType="separate"/>
            </w:r>
            <w:r w:rsidRPr="00CF518B">
              <w:rPr>
                <w:rFonts w:ascii="Calibri Light" w:hAnsi="Calibri Light" w:cs="Calibri Light"/>
              </w:rPr>
              <w:fldChar w:fldCharType="end"/>
            </w:r>
            <w:r w:rsidRPr="00CF518B">
              <w:rPr>
                <w:rFonts w:ascii="Calibri Light" w:hAnsi="Calibri Light" w:cs="Calibri Light"/>
              </w:rPr>
              <w:t xml:space="preserve"> NE</w:t>
            </w:r>
            <w:r>
              <w:rPr>
                <w:rFonts w:ascii="Calibri Light" w:hAnsi="Calibri Light" w:cs="Calibri Light"/>
              </w:rPr>
              <w:t xml:space="preserve"> </w:t>
            </w:r>
            <w:r w:rsidRPr="00BB5553">
              <w:rPr>
                <w:rFonts w:ascii="Calibri Light" w:hAnsi="Calibri Light" w:cs="Calibri Light"/>
                <w:i/>
                <w:iCs/>
                <w:sz w:val="18"/>
                <w:szCs w:val="18"/>
              </w:rPr>
              <w:t xml:space="preserve">(v případě, že dodavatel uvede tuto možnost, čl. </w:t>
            </w:r>
            <w:r w:rsidR="00C8033C">
              <w:rPr>
                <w:rFonts w:ascii="Calibri Light" w:hAnsi="Calibri Light" w:cs="Calibri Light"/>
                <w:i/>
                <w:iCs/>
                <w:sz w:val="18"/>
                <w:szCs w:val="18"/>
              </w:rPr>
              <w:t>IX</w:t>
            </w:r>
            <w:r w:rsidR="007117C4">
              <w:rPr>
                <w:rFonts w:ascii="Calibri Light" w:hAnsi="Calibri Light" w:cs="Calibri Light"/>
                <w:i/>
                <w:iCs/>
                <w:sz w:val="18"/>
                <w:szCs w:val="18"/>
              </w:rPr>
              <w:t>.</w:t>
            </w:r>
            <w:r w:rsidRPr="00BB5553">
              <w:rPr>
                <w:rFonts w:ascii="Calibri Light" w:hAnsi="Calibri Light" w:cs="Calibri Light"/>
                <w:i/>
                <w:iCs/>
                <w:sz w:val="18"/>
                <w:szCs w:val="18"/>
              </w:rPr>
              <w:t xml:space="preserve"> tohoto dokumentu</w:t>
            </w:r>
            <w:r>
              <w:rPr>
                <w:rFonts w:ascii="Calibri Light" w:hAnsi="Calibri Light" w:cs="Calibri Light"/>
                <w:i/>
                <w:iCs/>
                <w:sz w:val="18"/>
                <w:szCs w:val="18"/>
              </w:rPr>
              <w:t xml:space="preserve"> nevyplňuje</w:t>
            </w:r>
            <w:r w:rsidRPr="00BB5553">
              <w:rPr>
                <w:rFonts w:ascii="Calibri Light" w:hAnsi="Calibri Light" w:cs="Calibri Light"/>
                <w:i/>
                <w:iCs/>
                <w:sz w:val="18"/>
                <w:szCs w:val="18"/>
              </w:rPr>
              <w:t>)</w:t>
            </w:r>
          </w:p>
        </w:tc>
      </w:tr>
      <w:tr w:rsidR="00121101" w14:paraId="66389E57" w14:textId="77777777" w:rsidTr="001F0F29">
        <w:tc>
          <w:tcPr>
            <w:tcW w:w="9062" w:type="dxa"/>
            <w:gridSpan w:val="2"/>
            <w:tcBorders>
              <w:bottom w:val="single" w:sz="8" w:space="0" w:color="auto"/>
            </w:tcBorders>
            <w:vAlign w:val="center"/>
          </w:tcPr>
          <w:p w14:paraId="4D62E6AF" w14:textId="77777777" w:rsidR="00121101" w:rsidRDefault="00121101" w:rsidP="00121101">
            <w:pPr>
              <w:pStyle w:val="Nadpis1"/>
            </w:pPr>
            <w:r>
              <w:t>NABÍDKOVÁ CENA</w:t>
            </w:r>
          </w:p>
        </w:tc>
      </w:tr>
      <w:tr w:rsidR="00121101" w:rsidRPr="00CF518B" w14:paraId="1FFF3E1C" w14:textId="77777777" w:rsidTr="001F0F29">
        <w:tc>
          <w:tcPr>
            <w:tcW w:w="21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51F567C" w14:textId="77777777" w:rsidR="00121101" w:rsidRPr="00CF518B" w:rsidRDefault="00121101" w:rsidP="0012110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libri Light" w:hAnsi="Calibri Light" w:cs="Calibri Light"/>
                <w:b/>
                <w:bCs/>
              </w:rPr>
            </w:pPr>
            <w:r w:rsidRPr="00CF518B">
              <w:rPr>
                <w:rFonts w:ascii="Calibri Light" w:hAnsi="Calibri Light" w:cs="Calibri Light"/>
                <w:b/>
                <w:bCs/>
              </w:rPr>
              <w:t>NABÍDKOVÁ CENA CELKEM bez DPH</w:t>
            </w:r>
          </w:p>
          <w:p w14:paraId="3E459595" w14:textId="77777777" w:rsidR="00121101" w:rsidRPr="00CF518B" w:rsidRDefault="00121101" w:rsidP="0012110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libri Light" w:hAnsi="Calibri Light" w:cs="Calibri Light"/>
                <w:b/>
                <w:bCs/>
              </w:rPr>
            </w:pPr>
            <w:r w:rsidRPr="00CF518B">
              <w:rPr>
                <w:rFonts w:ascii="Calibri Light" w:hAnsi="Calibri Light" w:cs="Calibri Light"/>
                <w:b/>
                <w:bCs/>
              </w:rPr>
              <w:t>(hodnotící kritérium)</w:t>
            </w:r>
          </w:p>
        </w:tc>
        <w:tc>
          <w:tcPr>
            <w:tcW w:w="6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885A5C" w14:textId="77777777" w:rsidR="00121101" w:rsidRPr="001F0F29" w:rsidRDefault="00121101" w:rsidP="001F0F29">
            <w:pPr>
              <w:rPr>
                <w:b/>
                <w:bCs/>
              </w:rPr>
            </w:pPr>
          </w:p>
        </w:tc>
      </w:tr>
      <w:tr w:rsidR="00121101" w:rsidRPr="00CF518B" w14:paraId="5FE26F41" w14:textId="77777777" w:rsidTr="001F0F29">
        <w:tc>
          <w:tcPr>
            <w:tcW w:w="21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FE84FA" w14:textId="77777777" w:rsidR="00121101" w:rsidRPr="00CF518B" w:rsidRDefault="00121101" w:rsidP="0012110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libri Light" w:hAnsi="Calibri Light" w:cs="Calibri Light"/>
              </w:rPr>
            </w:pPr>
            <w:r w:rsidRPr="00CF518B">
              <w:rPr>
                <w:rFonts w:ascii="Calibri Light" w:hAnsi="Calibri Light" w:cs="Calibri Light"/>
              </w:rPr>
              <w:t>samostatně DPH</w:t>
            </w:r>
          </w:p>
        </w:tc>
        <w:tc>
          <w:tcPr>
            <w:tcW w:w="69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02544" w14:textId="77777777" w:rsidR="00121101" w:rsidRPr="00CF518B" w:rsidRDefault="00121101" w:rsidP="001F0F29"/>
        </w:tc>
      </w:tr>
      <w:tr w:rsidR="00121101" w:rsidRPr="00CF518B" w14:paraId="60CBDC0F" w14:textId="77777777" w:rsidTr="001F0F29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CD2EA61" w14:textId="77777777" w:rsidR="00121101" w:rsidRPr="00CF518B" w:rsidRDefault="00121101">
            <w:r w:rsidRPr="00CF518B">
              <w:rPr>
                <w:rFonts w:ascii="Calibri Light" w:hAnsi="Calibri Light" w:cs="Calibri Light"/>
              </w:rPr>
              <w:t>NABÍDKOVÁ CENA CELKEM včetně DPH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55F2" w14:textId="77777777" w:rsidR="00121101" w:rsidRPr="00CF518B" w:rsidRDefault="00121101" w:rsidP="001F0F29"/>
        </w:tc>
      </w:tr>
      <w:tr w:rsidR="00121101" w14:paraId="56B98C08" w14:textId="77777777" w:rsidTr="001F0F29">
        <w:tc>
          <w:tcPr>
            <w:tcW w:w="9062" w:type="dxa"/>
            <w:gridSpan w:val="2"/>
            <w:tcBorders>
              <w:top w:val="single" w:sz="4" w:space="0" w:color="auto"/>
            </w:tcBorders>
          </w:tcPr>
          <w:p w14:paraId="07C61FAB" w14:textId="77777777" w:rsidR="00121101" w:rsidRDefault="00121101" w:rsidP="00121101">
            <w:pPr>
              <w:pStyle w:val="Nadpis1"/>
            </w:pPr>
            <w:r>
              <w:t>PROHLÁŠENÍ K ZADÁVACÍM PODMÍNKÁM</w:t>
            </w:r>
          </w:p>
        </w:tc>
      </w:tr>
      <w:tr w:rsidR="00E15DDB" w:rsidRPr="00CF518B" w14:paraId="00878801" w14:textId="77777777" w:rsidTr="000F3C27">
        <w:tc>
          <w:tcPr>
            <w:tcW w:w="9062" w:type="dxa"/>
            <w:gridSpan w:val="2"/>
          </w:tcPr>
          <w:p w14:paraId="273DEF7E" w14:textId="77777777" w:rsidR="00E15DDB" w:rsidRPr="00CF518B" w:rsidRDefault="00E15DDB" w:rsidP="000F3C27">
            <w:pPr>
              <w:jc w:val="both"/>
            </w:pPr>
            <w:r w:rsidRPr="00CF518B">
              <w:t>Dodavatel čestně prohlašuje, že plně akceptuje zadávací podmínky veřejné zakázky, a to včetně případných vysvětlení, změn nebo doplnění zadávacích podmínek, a nemá k nim žádné výhrady nebo požadavky na upřesnění,</w:t>
            </w:r>
          </w:p>
          <w:p w14:paraId="0E196D6C" w14:textId="77777777" w:rsidR="00E15DDB" w:rsidRPr="00CF518B" w:rsidRDefault="00E15DDB" w:rsidP="000F3C27">
            <w:pPr>
              <w:jc w:val="both"/>
            </w:pPr>
            <w:r w:rsidRPr="00CF518B">
              <w:t>Dodavatel potvrzuje, že se seznámil se všemi dokumenty obsahujícími zadávací podmínky, a to i v jejich vzájemné souvislosti, shledal je srozumitelné a dostačující pro zpracování nabídky a následné plnění veřejné zakázky.</w:t>
            </w:r>
          </w:p>
        </w:tc>
      </w:tr>
      <w:tr w:rsidR="00E15DDB" w14:paraId="466FE2D8" w14:textId="77777777" w:rsidTr="000F3C27">
        <w:tc>
          <w:tcPr>
            <w:tcW w:w="9062" w:type="dxa"/>
            <w:gridSpan w:val="2"/>
          </w:tcPr>
          <w:p w14:paraId="6A793194" w14:textId="77777777" w:rsidR="00E15DDB" w:rsidRPr="002540AA" w:rsidRDefault="00E15DDB" w:rsidP="000F3C27">
            <w:pPr>
              <w:pStyle w:val="Nadpis1"/>
            </w:pPr>
            <w:r w:rsidRPr="002540AA">
              <w:lastRenderedPageBreak/>
              <w:t>PROHLÁŠENÍ K</w:t>
            </w:r>
            <w:r>
              <w:t> DODRŽOVÁNÍ PRAVIDEL DNSH</w:t>
            </w:r>
          </w:p>
        </w:tc>
      </w:tr>
      <w:tr w:rsidR="00F14D67" w:rsidRPr="009435DC" w14:paraId="658A1CFC" w14:textId="77777777" w:rsidTr="00450C43">
        <w:trPr>
          <w:trHeight w:val="1728"/>
        </w:trPr>
        <w:tc>
          <w:tcPr>
            <w:tcW w:w="9062" w:type="dxa"/>
            <w:gridSpan w:val="2"/>
          </w:tcPr>
          <w:p w14:paraId="3472F245" w14:textId="77777777" w:rsidR="00450C43" w:rsidRPr="00450C43" w:rsidRDefault="00450C43" w:rsidP="00450C43">
            <w:pPr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450C43">
              <w:rPr>
                <w:rFonts w:ascii="Calibri Light" w:hAnsi="Calibri Light" w:cs="Calibri Light"/>
                <w:sz w:val="18"/>
                <w:szCs w:val="18"/>
              </w:rPr>
              <w:t xml:space="preserve">Dodavatel čestně prohlašuje, že při plnění veřejné zakázky bude dodržovat princip „Do No </w:t>
            </w:r>
            <w:proofErr w:type="spellStart"/>
            <w:r w:rsidRPr="00450C43">
              <w:rPr>
                <w:rFonts w:ascii="Calibri Light" w:hAnsi="Calibri Light" w:cs="Calibri Light"/>
                <w:sz w:val="18"/>
                <w:szCs w:val="18"/>
              </w:rPr>
              <w:t>Significant</w:t>
            </w:r>
            <w:proofErr w:type="spellEnd"/>
            <w:r w:rsidRPr="00450C43"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450C43">
              <w:rPr>
                <w:rFonts w:ascii="Calibri Light" w:hAnsi="Calibri Light" w:cs="Calibri Light"/>
                <w:sz w:val="18"/>
                <w:szCs w:val="18"/>
              </w:rPr>
              <w:t>Harm</w:t>
            </w:r>
            <w:proofErr w:type="spellEnd"/>
            <w:r w:rsidRPr="00450C43">
              <w:rPr>
                <w:rFonts w:ascii="Calibri Light" w:hAnsi="Calibri Light" w:cs="Calibri Light"/>
                <w:sz w:val="18"/>
                <w:szCs w:val="18"/>
              </w:rPr>
              <w:t>“ (DNSH) ve smyslu čl. 17 nařízení Evropského parlamentu a Rady (EU) 2020/852.</w:t>
            </w:r>
          </w:p>
          <w:p w14:paraId="38C51B35" w14:textId="77777777" w:rsidR="00450C43" w:rsidRPr="00450C43" w:rsidRDefault="00450C43" w:rsidP="00450C43">
            <w:pPr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</w:p>
          <w:p w14:paraId="7CB1876F" w14:textId="77777777" w:rsidR="00450C43" w:rsidRPr="00450C43" w:rsidRDefault="00450C43" w:rsidP="00450C43">
            <w:pPr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450C43">
              <w:rPr>
                <w:rFonts w:ascii="Calibri Light" w:hAnsi="Calibri Light" w:cs="Calibri Light"/>
                <w:sz w:val="18"/>
                <w:szCs w:val="18"/>
              </w:rPr>
              <w:t>Dodavatel se zavazuje zejména:</w:t>
            </w:r>
          </w:p>
          <w:p w14:paraId="41A59C98" w14:textId="77777777" w:rsidR="00450C43" w:rsidRPr="00450C43" w:rsidRDefault="00450C43" w:rsidP="00450C43">
            <w:pPr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450C43">
              <w:rPr>
                <w:rFonts w:ascii="Calibri Light" w:hAnsi="Calibri Light" w:cs="Calibri Light"/>
                <w:sz w:val="18"/>
                <w:szCs w:val="18"/>
              </w:rPr>
              <w:t>- používat výrobky a zařízení splňující požadavky platných právních předpisů a technických norem,</w:t>
            </w:r>
          </w:p>
          <w:p w14:paraId="09754305" w14:textId="77777777" w:rsidR="00450C43" w:rsidRPr="00450C43" w:rsidRDefault="00450C43" w:rsidP="00450C43">
            <w:pPr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450C43">
              <w:rPr>
                <w:rFonts w:ascii="Calibri Light" w:hAnsi="Calibri Light" w:cs="Calibri Light"/>
                <w:sz w:val="18"/>
                <w:szCs w:val="18"/>
              </w:rPr>
              <w:t>- nakládat s odpady vzniklými při realizaci v souladu s platnou legislativou,</w:t>
            </w:r>
          </w:p>
          <w:p w14:paraId="6B06236E" w14:textId="7298DB73" w:rsidR="00F14D67" w:rsidRPr="00D11D59" w:rsidRDefault="00450C43" w:rsidP="00450C43">
            <w:pPr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450C43">
              <w:rPr>
                <w:rFonts w:ascii="Calibri Light" w:hAnsi="Calibri Light" w:cs="Calibri Light"/>
                <w:sz w:val="18"/>
                <w:szCs w:val="18"/>
              </w:rPr>
              <w:t>- předat objednateli doklady o ekologické likvidaci nebo využití odpadů, pokud při realizaci vzniknou.</w:t>
            </w:r>
          </w:p>
        </w:tc>
      </w:tr>
      <w:tr w:rsidR="00121101" w14:paraId="140B2B16" w14:textId="77777777" w:rsidTr="00CF518B">
        <w:tc>
          <w:tcPr>
            <w:tcW w:w="9062" w:type="dxa"/>
            <w:gridSpan w:val="2"/>
          </w:tcPr>
          <w:p w14:paraId="7E86CA48" w14:textId="77777777" w:rsidR="00121101" w:rsidRPr="00121101" w:rsidRDefault="00121101" w:rsidP="00121101">
            <w:pPr>
              <w:pStyle w:val="Nadpis1"/>
              <w:rPr>
                <w:bCs/>
              </w:rPr>
            </w:pPr>
            <w:r w:rsidRPr="00121101">
              <w:rPr>
                <w:bCs/>
              </w:rPr>
              <w:t>PROHLÁŠENÍ O SPLNĚNÍ ZÁKLADNÍ ZPŮSOBILOSTI</w:t>
            </w:r>
          </w:p>
        </w:tc>
      </w:tr>
      <w:tr w:rsidR="00CF518B" w14:paraId="5F80B942" w14:textId="77777777" w:rsidTr="007844A7">
        <w:tc>
          <w:tcPr>
            <w:tcW w:w="9062" w:type="dxa"/>
            <w:gridSpan w:val="2"/>
          </w:tcPr>
          <w:p w14:paraId="0B80B94C" w14:textId="77777777" w:rsidR="00CF518B" w:rsidRPr="00CF518B" w:rsidRDefault="00CF518B" w:rsidP="00CF518B">
            <w:r w:rsidRPr="00CF518B">
              <w:t xml:space="preserve">Dodavatel čestně prohlašuje, že splňuje základní způsobilost </w:t>
            </w:r>
            <w:r>
              <w:t>v obdobě</w:t>
            </w:r>
            <w:r w:rsidRPr="00CF518B">
              <w:t xml:space="preserve"> § 74 zákona č. 134/2016 Sb., o zadávání veřejných zakázek, ve znění pozdějších předpisů, zejména že:</w:t>
            </w:r>
          </w:p>
          <w:p w14:paraId="645144F7" w14:textId="77777777" w:rsidR="00CF518B" w:rsidRPr="00CF518B" w:rsidRDefault="00CF518B" w:rsidP="00CF518B">
            <w:pPr>
              <w:ind w:left="173"/>
            </w:pPr>
            <w:r w:rsidRPr="00CF518B">
              <w:t>a) v posledních 5 letech před zahájením této veřejné zakázky nebyl v zemi svého sídla pravomocně odsouzen pro trestný čin uvedený v § 74 odst. 1 písm. a) zákona (k zahlazeným odsouzením se nepřihlíží),</w:t>
            </w:r>
          </w:p>
          <w:p w14:paraId="1CCFA5F4" w14:textId="77777777" w:rsidR="00CF518B" w:rsidRPr="00CF518B" w:rsidRDefault="00CF518B" w:rsidP="00CF518B">
            <w:pPr>
              <w:ind w:left="173"/>
            </w:pPr>
            <w:r w:rsidRPr="00CF518B">
              <w:t>b) nemá v České republice ani v zemi svého sídla splatný daňový nedoplatek,</w:t>
            </w:r>
          </w:p>
          <w:p w14:paraId="651E3C88" w14:textId="77777777" w:rsidR="00CF518B" w:rsidRPr="00CF518B" w:rsidRDefault="00CF518B" w:rsidP="00CF518B">
            <w:pPr>
              <w:ind w:left="173"/>
            </w:pPr>
            <w:r w:rsidRPr="00CF518B">
              <w:t>c) nemá v České republice ani v zemi svého sídla splatný nedoplatek na pojistném nebo na penále na veřejné zdravotní pojištění,</w:t>
            </w:r>
          </w:p>
          <w:p w14:paraId="540524C4" w14:textId="77777777" w:rsidR="00CF518B" w:rsidRPr="00CF518B" w:rsidRDefault="00CF518B" w:rsidP="00CF518B">
            <w:pPr>
              <w:ind w:left="173"/>
            </w:pPr>
            <w:r w:rsidRPr="00CF518B">
              <w:t>d) nemá v České republice ani v zemi svého sídla splatný nedoplatek na pojistném nebo na penále na sociální zabezpečení a příspěvku na státní politiku zaměstnanosti,</w:t>
            </w:r>
          </w:p>
          <w:p w14:paraId="64605A9A" w14:textId="77777777" w:rsidR="00CF518B" w:rsidRDefault="00CF518B" w:rsidP="00DA492A">
            <w:pPr>
              <w:ind w:left="173"/>
            </w:pPr>
            <w:r w:rsidRPr="00CF518B">
              <w:t>e) není v likvidaci, nebylo vůči němu vydáno rozhodnutí o úpadku, nebyla vůči němu nařízena nucená správa podle jiného právního předpisu a není v obdobné situaci podle právního řádu země svého sídla.</w:t>
            </w:r>
          </w:p>
        </w:tc>
      </w:tr>
      <w:tr w:rsidR="00CF518B" w14:paraId="61450984" w14:textId="77777777" w:rsidTr="009B4D80">
        <w:tc>
          <w:tcPr>
            <w:tcW w:w="9062" w:type="dxa"/>
            <w:gridSpan w:val="2"/>
          </w:tcPr>
          <w:p w14:paraId="685007B8" w14:textId="77777777" w:rsidR="00CF518B" w:rsidRDefault="00CF518B" w:rsidP="00130B09">
            <w:pPr>
              <w:pStyle w:val="Nadpis1"/>
            </w:pPr>
            <w:r w:rsidRPr="005F6A94">
              <w:t>PROHLÁŠENÍ K PROFESNÍ ZPŮSOBILOSTI</w:t>
            </w:r>
          </w:p>
        </w:tc>
      </w:tr>
      <w:tr w:rsidR="00CF518B" w14:paraId="44030D19" w14:textId="77777777" w:rsidTr="008405FF">
        <w:tc>
          <w:tcPr>
            <w:tcW w:w="9062" w:type="dxa"/>
            <w:gridSpan w:val="2"/>
          </w:tcPr>
          <w:p w14:paraId="308AE778" w14:textId="77777777" w:rsidR="00CF518B" w:rsidRPr="00CF518B" w:rsidRDefault="00CF518B" w:rsidP="00CF518B">
            <w:r w:rsidRPr="00CF518B">
              <w:t>Dodavatel tímto čestně prohlašuje, že splňuje profesní způsobilost k plnění veřejné zakázky v</w:t>
            </w:r>
            <w:r w:rsidR="00CA6930">
              <w:t xml:space="preserve"> obdobě </w:t>
            </w:r>
            <w:r w:rsidRPr="00CF518B">
              <w:t>§ 77 odst. 1 a § 77 odst. 2 písm. a) zákona</w:t>
            </w:r>
            <w:r w:rsidR="000B3B01">
              <w:t xml:space="preserve">, </w:t>
            </w:r>
            <w:r w:rsidRPr="00CF518B">
              <w:t>neboť:</w:t>
            </w:r>
          </w:p>
          <w:p w14:paraId="5BDEAA41" w14:textId="77777777" w:rsidR="00CF518B" w:rsidRPr="00CF518B" w:rsidRDefault="00CF518B" w:rsidP="000B3B01">
            <w:pPr>
              <w:ind w:left="173"/>
            </w:pPr>
            <w:r w:rsidRPr="00CF518B">
              <w:t>a) je zapsán v obchodním rejstříku nebo jiné obdobné evidenci, pokud právní předpis zápis do takové evidence vyžaduje,</w:t>
            </w:r>
          </w:p>
          <w:p w14:paraId="08365A48" w14:textId="77777777" w:rsidR="00CF518B" w:rsidRPr="00CF518B" w:rsidRDefault="00CF518B" w:rsidP="000B3B01">
            <w:pPr>
              <w:ind w:left="173"/>
            </w:pPr>
            <w:r w:rsidRPr="00CF518B">
              <w:t>b) je oprávněn podnikat v rozsahu odpovídajícím předmětu veřejné zakázky, pokud jiné právní předpisy takové oprávnění vyžadují.</w:t>
            </w:r>
          </w:p>
          <w:p w14:paraId="28322764" w14:textId="77777777" w:rsidR="00CF518B" w:rsidRDefault="00CF518B" w:rsidP="00130B09"/>
          <w:p w14:paraId="271DF9C0" w14:textId="77777777" w:rsidR="000B3B01" w:rsidRDefault="000B3B01" w:rsidP="00130B09">
            <w:r w:rsidRPr="000B3B01">
              <w:t>Dodavatel prohlašuje, že je oprávněn podnikat v rozsahu odpovídajícím předmětu veřejné zakázky</w:t>
            </w:r>
            <w:r>
              <w:t xml:space="preserve">: </w:t>
            </w:r>
          </w:p>
        </w:tc>
      </w:tr>
      <w:tr w:rsidR="000B3B01" w14:paraId="3E9AD55E" w14:textId="77777777" w:rsidTr="00E0074F">
        <w:tc>
          <w:tcPr>
            <w:tcW w:w="9062" w:type="dxa"/>
            <w:gridSpan w:val="2"/>
          </w:tcPr>
          <w:p w14:paraId="441A4376" w14:textId="77777777" w:rsidR="000B3B01" w:rsidRDefault="000B3B01" w:rsidP="00130B09">
            <w:r w:rsidRPr="000B3B01">
              <w:rPr>
                <w:b/>
                <w:bCs/>
              </w:rPr>
              <w:t>Předmět podnikání</w:t>
            </w:r>
            <w:r w:rsidRPr="000B3B01">
              <w:t xml:space="preserve"> – Výroba, obchod a služby neuvedené v přílohách 1 až 3 živnostenského zákona</w:t>
            </w:r>
            <w:r w:rsidR="00EF4EA1">
              <w:t xml:space="preserve"> </w:t>
            </w:r>
            <w:r w:rsidR="009435DC" w:rsidRPr="009435DC">
              <w:t>a „</w:t>
            </w:r>
            <w:r w:rsidR="009435DC" w:rsidRPr="002D2ECC">
              <w:rPr>
                <w:b/>
                <w:bCs/>
              </w:rPr>
              <w:t>Montáž, opravy, revize a zkoušky zdvihacích zařízení</w:t>
            </w:r>
            <w:r w:rsidR="009435DC" w:rsidRPr="009435DC">
              <w:t>“, nebo jiný obdobný předmět podnikání umožňující dodávku a instalaci zdvihacích zařízení.</w:t>
            </w:r>
          </w:p>
        </w:tc>
      </w:tr>
      <w:tr w:rsidR="000B3B01" w:rsidRPr="000B3B01" w14:paraId="2504C628" w14:textId="77777777" w:rsidTr="00BB5553">
        <w:tc>
          <w:tcPr>
            <w:tcW w:w="2122" w:type="dxa"/>
            <w:tcBorders>
              <w:bottom w:val="single" w:sz="4" w:space="0" w:color="auto"/>
            </w:tcBorders>
          </w:tcPr>
          <w:p w14:paraId="54F84646" w14:textId="77777777" w:rsidR="000B3B01" w:rsidRPr="000B3B01" w:rsidRDefault="000B3B01" w:rsidP="000B3B01">
            <w:pPr>
              <w:rPr>
                <w:b/>
                <w:bCs/>
                <w:i/>
                <w:iCs/>
              </w:rPr>
            </w:pPr>
            <w:r w:rsidRPr="000B3B01">
              <w:rPr>
                <w:b/>
                <w:bCs/>
                <w:i/>
                <w:iCs/>
              </w:rPr>
              <w:t>Evidence podnikání</w:t>
            </w:r>
          </w:p>
        </w:tc>
        <w:tc>
          <w:tcPr>
            <w:tcW w:w="6940" w:type="dxa"/>
            <w:tcBorders>
              <w:bottom w:val="single" w:sz="4" w:space="0" w:color="auto"/>
            </w:tcBorders>
          </w:tcPr>
          <w:p w14:paraId="53ACBE13" w14:textId="77777777" w:rsidR="000B3B01" w:rsidRPr="000B3B01" w:rsidRDefault="000B3B01" w:rsidP="000B3B01">
            <w:pPr>
              <w:rPr>
                <w:b/>
                <w:bCs/>
                <w:i/>
                <w:iCs/>
              </w:rPr>
            </w:pPr>
          </w:p>
        </w:tc>
      </w:tr>
      <w:tr w:rsidR="000B3B01" w14:paraId="3A8F5B9B" w14:textId="77777777" w:rsidTr="007408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22" w:type="dxa"/>
            <w:shd w:val="clear" w:color="auto" w:fill="F2F2F2" w:themeFill="background1" w:themeFillShade="F2"/>
          </w:tcPr>
          <w:p w14:paraId="4332AB8C" w14:textId="77777777" w:rsidR="000B3B01" w:rsidRPr="003B407E" w:rsidRDefault="000B3B01" w:rsidP="000B3B01">
            <w:r w:rsidRPr="003B407E">
              <w:t>Zapsán v obchodním rejstříku</w:t>
            </w:r>
          </w:p>
        </w:tc>
        <w:tc>
          <w:tcPr>
            <w:tcW w:w="6940" w:type="dxa"/>
          </w:tcPr>
          <w:p w14:paraId="09EBEA7C" w14:textId="77777777" w:rsidR="000B3B01" w:rsidRPr="003B407E" w:rsidRDefault="000B3B01" w:rsidP="000B3B01">
            <w:r w:rsidRPr="003B407E">
              <w:t>Krajský soud, spisová značka</w:t>
            </w:r>
          </w:p>
        </w:tc>
      </w:tr>
      <w:tr w:rsidR="000B3B01" w14:paraId="119BCE74" w14:textId="77777777" w:rsidTr="007408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22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8BA2ADE" w14:textId="77777777" w:rsidR="000B3B01" w:rsidRPr="003B407E" w:rsidRDefault="000B3B01" w:rsidP="000B3B01">
            <w:r w:rsidRPr="003B407E">
              <w:t xml:space="preserve">Zapsán v živnostenském rejstříku </w:t>
            </w:r>
          </w:p>
        </w:tc>
        <w:tc>
          <w:tcPr>
            <w:tcW w:w="6940" w:type="dxa"/>
            <w:tcBorders>
              <w:bottom w:val="single" w:sz="4" w:space="0" w:color="auto"/>
            </w:tcBorders>
          </w:tcPr>
          <w:p w14:paraId="090B4D29" w14:textId="77777777" w:rsidR="000B3B01" w:rsidRPr="003B407E" w:rsidRDefault="000B3B01" w:rsidP="000B3B01">
            <w:r w:rsidRPr="003B407E">
              <w:t>Č. j. ŽÚ, obor podnikání</w:t>
            </w:r>
          </w:p>
        </w:tc>
      </w:tr>
      <w:tr w:rsidR="00C8033C" w14:paraId="4E6D9F3A" w14:textId="77777777" w:rsidTr="007A0FF2">
        <w:tc>
          <w:tcPr>
            <w:tcW w:w="9062" w:type="dxa"/>
            <w:gridSpan w:val="2"/>
          </w:tcPr>
          <w:p w14:paraId="4C615E5B" w14:textId="77777777" w:rsidR="00C8033C" w:rsidRDefault="00C8033C" w:rsidP="007A0FF2">
            <w:pPr>
              <w:pStyle w:val="Nadpis1"/>
            </w:pPr>
            <w:r w:rsidRPr="005F6A94">
              <w:t>PROHLÁŠENÍ K</w:t>
            </w:r>
            <w:r>
              <w:t> EKONOMICKÉ A FINANČNÍ</w:t>
            </w:r>
            <w:r w:rsidRPr="005F6A94">
              <w:t xml:space="preserve"> ZPŮSOBILOSTI</w:t>
            </w:r>
          </w:p>
        </w:tc>
      </w:tr>
      <w:tr w:rsidR="00C8033C" w14:paraId="149E4AFB" w14:textId="77777777" w:rsidTr="007A0FF2">
        <w:tc>
          <w:tcPr>
            <w:tcW w:w="9062" w:type="dxa"/>
            <w:gridSpan w:val="2"/>
          </w:tcPr>
          <w:p w14:paraId="5E824990" w14:textId="77777777" w:rsidR="00C8033C" w:rsidRDefault="00C8033C" w:rsidP="007A0FF2">
            <w:r w:rsidRPr="009D0516">
              <w:t>Dodavatel čestně prohlašuje, že je ekonomicky a finančně způsobilý splnit veřejnou zakázku.</w:t>
            </w:r>
          </w:p>
          <w:p w14:paraId="474CFCD1" w14:textId="77777777" w:rsidR="00C8033C" w:rsidRPr="009D0516" w:rsidRDefault="00C8033C" w:rsidP="007A0FF2">
            <w:r w:rsidRPr="009D0516">
              <w:t>Dodavatel dále čestně prohlašuje, že:</w:t>
            </w:r>
          </w:p>
          <w:p w14:paraId="6F8BC027" w14:textId="77777777" w:rsidR="00C8033C" w:rsidRPr="009D0516" w:rsidRDefault="00C8033C" w:rsidP="00C8033C">
            <w:pPr>
              <w:numPr>
                <w:ilvl w:val="0"/>
                <w:numId w:val="9"/>
              </w:numPr>
            </w:pPr>
            <w:r w:rsidRPr="009D0516">
              <w:t xml:space="preserve">není v likvidaci, </w:t>
            </w:r>
          </w:p>
          <w:p w14:paraId="5F579D64" w14:textId="77777777" w:rsidR="00C8033C" w:rsidRPr="009D0516" w:rsidRDefault="00C8033C" w:rsidP="00C8033C">
            <w:pPr>
              <w:numPr>
                <w:ilvl w:val="0"/>
                <w:numId w:val="9"/>
              </w:numPr>
            </w:pPr>
            <w:r w:rsidRPr="009D0516">
              <w:t xml:space="preserve">proti němu nebylo zahájeno insolvenční řízení ani nebylo vydáno rozhodnutí o úpadku, </w:t>
            </w:r>
          </w:p>
          <w:p w14:paraId="3F3DDD85" w14:textId="77777777" w:rsidR="00C8033C" w:rsidRPr="009D0516" w:rsidRDefault="00C8033C" w:rsidP="00C8033C">
            <w:pPr>
              <w:numPr>
                <w:ilvl w:val="0"/>
                <w:numId w:val="9"/>
              </w:numPr>
            </w:pPr>
            <w:r w:rsidRPr="009D0516">
              <w:t xml:space="preserve">má dostatečné ekonomické, finanční a personální kapacity pro řádné a včasné plnění veřejné zakázky, </w:t>
            </w:r>
          </w:p>
          <w:p w14:paraId="43680923" w14:textId="77777777" w:rsidR="00C8033C" w:rsidRPr="009D0516" w:rsidRDefault="00C8033C" w:rsidP="00C8033C">
            <w:pPr>
              <w:numPr>
                <w:ilvl w:val="0"/>
                <w:numId w:val="9"/>
              </w:numPr>
            </w:pPr>
            <w:r w:rsidRPr="009D0516">
              <w:t>je schopen po celou dobu realizace veřejné zakázky dostát svým finančním závazkům souvisejícím s plněním veřejné zakázky.</w:t>
            </w:r>
          </w:p>
          <w:p w14:paraId="09336B0B" w14:textId="77777777" w:rsidR="00C8033C" w:rsidRDefault="00C8033C" w:rsidP="007A0FF2"/>
        </w:tc>
      </w:tr>
      <w:tr w:rsidR="00C8033C" w14:paraId="2E4F5037" w14:textId="77777777" w:rsidTr="007A0F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81A2CC" w14:textId="77777777" w:rsidR="00C8033C" w:rsidRDefault="00C8033C" w:rsidP="00C8033C">
            <w:pPr>
              <w:pStyle w:val="Nadpis1"/>
            </w:pPr>
            <w:r w:rsidRPr="005F6A94">
              <w:lastRenderedPageBreak/>
              <w:t>PROHLÁŠENÍ K TECHNICKÉ KVALIFIKACI</w:t>
            </w:r>
          </w:p>
        </w:tc>
      </w:tr>
      <w:tr w:rsidR="00C8033C" w14:paraId="2BB28AB0" w14:textId="77777777" w:rsidTr="007A0F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C51B3C" w14:textId="01EFB497" w:rsidR="00C8033C" w:rsidRPr="00423199" w:rsidRDefault="00C8033C" w:rsidP="007A0FF2">
            <w:pPr>
              <w:rPr>
                <w:rFonts w:cstheme="majorHAnsi"/>
                <w:szCs w:val="18"/>
              </w:rPr>
            </w:pPr>
            <w:r w:rsidRPr="00744CB7">
              <w:rPr>
                <w:rFonts w:cstheme="majorHAnsi"/>
                <w:szCs w:val="18"/>
              </w:rPr>
              <w:t xml:space="preserve">Dodavatel splňuje technickou kvalifikaci, pokud </w:t>
            </w:r>
            <w:r>
              <w:rPr>
                <w:rFonts w:cstheme="majorHAnsi"/>
                <w:szCs w:val="18"/>
              </w:rPr>
              <w:t>předloží seznam</w:t>
            </w:r>
            <w:r w:rsidRPr="00744CB7">
              <w:rPr>
                <w:rFonts w:cstheme="majorHAnsi"/>
                <w:szCs w:val="18"/>
              </w:rPr>
              <w:t xml:space="preserve"> </w:t>
            </w:r>
            <w:r w:rsidRPr="00C8033C">
              <w:rPr>
                <w:rFonts w:cstheme="majorHAnsi"/>
                <w:szCs w:val="18"/>
              </w:rPr>
              <w:t>minimálně 2 dokončen</w:t>
            </w:r>
            <w:r>
              <w:rPr>
                <w:rFonts w:cstheme="majorHAnsi"/>
                <w:szCs w:val="18"/>
              </w:rPr>
              <w:t>ý</w:t>
            </w:r>
            <w:r w:rsidRPr="00C8033C">
              <w:rPr>
                <w:rFonts w:cstheme="majorHAnsi"/>
                <w:szCs w:val="18"/>
              </w:rPr>
              <w:t>ch dodávek za poslední 3 roky přede dnem podání nabídky, přičemž předmětem každé byla dodávka a instalace zdvihacího zařízení pro osoby se sníženou schopností pohybu (plošina, schodišťová plošina, v</w:t>
            </w:r>
            <w:r>
              <w:rPr>
                <w:rFonts w:cstheme="majorHAnsi"/>
                <w:szCs w:val="18"/>
              </w:rPr>
              <w:t>ý</w:t>
            </w:r>
            <w:r w:rsidRPr="00C8033C">
              <w:rPr>
                <w:rFonts w:cstheme="majorHAnsi"/>
                <w:szCs w:val="18"/>
              </w:rPr>
              <w:t>tah apod.) v minimální hodnotě 500 000,00 Kč bez DPH/1 dodávka, a to jak s ohledem na požadovan</w:t>
            </w:r>
            <w:r>
              <w:rPr>
                <w:rFonts w:cstheme="majorHAnsi"/>
                <w:szCs w:val="18"/>
              </w:rPr>
              <w:t>ý</w:t>
            </w:r>
            <w:r w:rsidRPr="00C8033C">
              <w:rPr>
                <w:rFonts w:cstheme="majorHAnsi"/>
                <w:szCs w:val="18"/>
              </w:rPr>
              <w:t xml:space="preserve"> předmět, tak rovněž na požadovanou minimální hodnotu</w:t>
            </w:r>
          </w:p>
        </w:tc>
      </w:tr>
      <w:tr w:rsidR="00C8033C" w14:paraId="7101F926" w14:textId="77777777" w:rsidTr="007A0F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7F5D1F" w14:textId="77777777" w:rsidR="00C8033C" w:rsidRPr="00BB5553" w:rsidRDefault="00C8033C" w:rsidP="007A0FF2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libri Light" w:hAnsi="Calibri Light" w:cs="Calibri Light"/>
                <w:i/>
                <w:iCs/>
                <w:sz w:val="18"/>
                <w:szCs w:val="18"/>
              </w:rPr>
            </w:pPr>
            <w:r w:rsidRPr="00BB5553">
              <w:rPr>
                <w:rFonts w:ascii="Calibri Light" w:hAnsi="Calibri Light" w:cs="Calibri Light"/>
                <w:b/>
                <w:bCs/>
                <w:i/>
                <w:iCs/>
              </w:rPr>
              <w:t>REFERENČNÍ ZAKÁZKA #1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2470A3" w14:textId="77777777" w:rsidR="00C8033C" w:rsidRDefault="00C8033C" w:rsidP="007A0FF2"/>
        </w:tc>
      </w:tr>
      <w:tr w:rsidR="00C8033C" w:rsidRPr="00D64237" w14:paraId="391CC4A0" w14:textId="77777777" w:rsidTr="007A0F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C02222" w14:textId="77777777" w:rsidR="00C8033C" w:rsidRPr="00D64237" w:rsidRDefault="00C8033C" w:rsidP="007A0FF2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libri Light" w:hAnsi="Calibri Light" w:cs="Calibri Light"/>
              </w:rPr>
            </w:pPr>
            <w:r w:rsidRPr="00D64237">
              <w:rPr>
                <w:rFonts w:ascii="Calibri Light" w:hAnsi="Calibri Light" w:cs="Calibri Light"/>
              </w:rPr>
              <w:t>název realizované zakázky: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A71CE" w14:textId="77777777" w:rsidR="00C8033C" w:rsidRPr="00D64237" w:rsidRDefault="00C8033C" w:rsidP="007A0FF2"/>
        </w:tc>
      </w:tr>
      <w:tr w:rsidR="00C8033C" w:rsidRPr="00D64237" w14:paraId="4996DD24" w14:textId="77777777" w:rsidTr="007A0F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B01155" w14:textId="77777777" w:rsidR="00C8033C" w:rsidRPr="00D64237" w:rsidRDefault="00C8033C" w:rsidP="007A0FF2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libri Light" w:hAnsi="Calibri Light" w:cs="Calibri Light"/>
              </w:rPr>
            </w:pPr>
            <w:r w:rsidRPr="00D64237">
              <w:rPr>
                <w:rFonts w:ascii="Calibri Light" w:hAnsi="Calibri Light" w:cs="Calibri Light"/>
              </w:rPr>
              <w:t>název objednatele: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5B03D" w14:textId="77777777" w:rsidR="00C8033C" w:rsidRPr="00D64237" w:rsidRDefault="00C8033C" w:rsidP="007A0FF2"/>
        </w:tc>
      </w:tr>
      <w:tr w:rsidR="00C8033C" w:rsidRPr="00D64237" w14:paraId="73FD63FA" w14:textId="77777777" w:rsidTr="007A0F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AE84C5" w14:textId="77777777" w:rsidR="00C8033C" w:rsidRPr="00D64237" w:rsidRDefault="00C8033C" w:rsidP="007A0FF2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libri Light" w:hAnsi="Calibri Light" w:cs="Calibri Light"/>
              </w:rPr>
            </w:pPr>
            <w:r w:rsidRPr="00D64237">
              <w:rPr>
                <w:rFonts w:ascii="Calibri Light" w:hAnsi="Calibri Light" w:cs="Calibri Light"/>
              </w:rPr>
              <w:t>sídlo nebo místo podnikání: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8597A" w14:textId="77777777" w:rsidR="00C8033C" w:rsidRPr="00D64237" w:rsidRDefault="00C8033C" w:rsidP="007A0FF2"/>
        </w:tc>
      </w:tr>
      <w:tr w:rsidR="00C8033C" w:rsidRPr="00D64237" w14:paraId="75B3637D" w14:textId="77777777" w:rsidTr="007A0F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F152AC" w14:textId="77777777" w:rsidR="00C8033C" w:rsidRPr="00D64237" w:rsidRDefault="00C8033C" w:rsidP="007A0FF2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libri Light" w:hAnsi="Calibri Light" w:cs="Calibri Light"/>
              </w:rPr>
            </w:pPr>
            <w:r w:rsidRPr="00D64237">
              <w:rPr>
                <w:rFonts w:ascii="Calibri Light" w:hAnsi="Calibri Light" w:cs="Calibri Light"/>
              </w:rPr>
              <w:t>IČO objednatele: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D7D0D" w14:textId="77777777" w:rsidR="00C8033C" w:rsidRPr="00D64237" w:rsidRDefault="00C8033C" w:rsidP="007A0FF2"/>
        </w:tc>
      </w:tr>
      <w:tr w:rsidR="00C8033C" w:rsidRPr="00D64237" w14:paraId="6FF4B3A7" w14:textId="77777777" w:rsidTr="007A0F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FCB7B4" w14:textId="77777777" w:rsidR="00C8033C" w:rsidRPr="00D64237" w:rsidRDefault="00C8033C" w:rsidP="007A0FF2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libri Light" w:hAnsi="Calibri Light" w:cs="Calibri Light"/>
              </w:rPr>
            </w:pPr>
            <w:r w:rsidRPr="00D64237">
              <w:rPr>
                <w:rFonts w:ascii="Calibri Light" w:hAnsi="Calibri Light" w:cs="Calibri Light"/>
              </w:rPr>
              <w:t>kontaktní osoba objednatele: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079FC" w14:textId="77777777" w:rsidR="00C8033C" w:rsidRPr="00D64237" w:rsidRDefault="00C8033C" w:rsidP="007A0FF2"/>
        </w:tc>
      </w:tr>
      <w:tr w:rsidR="00C8033C" w:rsidRPr="00D64237" w14:paraId="1C458991" w14:textId="77777777" w:rsidTr="007A0F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9CF838" w14:textId="77777777" w:rsidR="00C8033C" w:rsidRPr="00D64237" w:rsidRDefault="00C8033C" w:rsidP="007A0FF2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libri Light" w:hAnsi="Calibri Light" w:cs="Calibri Light"/>
              </w:rPr>
            </w:pPr>
            <w:r w:rsidRPr="00D64237">
              <w:rPr>
                <w:rFonts w:ascii="Calibri Light" w:hAnsi="Calibri Light" w:cs="Calibri Light"/>
              </w:rPr>
              <w:t>telefonní spojení na objednatele: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B3B0F" w14:textId="77777777" w:rsidR="00C8033C" w:rsidRPr="00D64237" w:rsidRDefault="00C8033C" w:rsidP="007A0FF2"/>
        </w:tc>
      </w:tr>
      <w:tr w:rsidR="00C8033C" w:rsidRPr="00D64237" w14:paraId="3B12087E" w14:textId="77777777" w:rsidTr="007A0F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BB2E5B" w14:textId="77777777" w:rsidR="00C8033C" w:rsidRPr="00D64237" w:rsidRDefault="00C8033C" w:rsidP="007A0FF2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libri Light" w:hAnsi="Calibri Light" w:cs="Calibri Light"/>
              </w:rPr>
            </w:pPr>
            <w:r w:rsidRPr="00D64237">
              <w:rPr>
                <w:rFonts w:ascii="Calibri Light" w:hAnsi="Calibri Light" w:cs="Calibri Light"/>
              </w:rPr>
              <w:t>místo realizace zakázky: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E391E" w14:textId="77777777" w:rsidR="00C8033C" w:rsidRPr="00D64237" w:rsidRDefault="00C8033C" w:rsidP="007A0FF2"/>
        </w:tc>
      </w:tr>
      <w:tr w:rsidR="00C8033C" w:rsidRPr="00D64237" w14:paraId="602C3A19" w14:textId="77777777" w:rsidTr="007A0F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DCA663" w14:textId="77777777" w:rsidR="00C8033C" w:rsidRPr="00D64237" w:rsidRDefault="00C8033C" w:rsidP="007A0FF2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libri Light" w:hAnsi="Calibri Light" w:cs="Calibri Light"/>
              </w:rPr>
            </w:pPr>
            <w:r w:rsidRPr="00D64237">
              <w:rPr>
                <w:rFonts w:ascii="Calibri Light" w:hAnsi="Calibri Light" w:cs="Calibri Light"/>
              </w:rPr>
              <w:t>popis předmětu plnění zakázky: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EAEC" w14:textId="77777777" w:rsidR="00C8033C" w:rsidRPr="00D64237" w:rsidRDefault="00C8033C" w:rsidP="007A0FF2"/>
        </w:tc>
      </w:tr>
      <w:tr w:rsidR="00C8033C" w:rsidRPr="00D64237" w14:paraId="334464E4" w14:textId="77777777" w:rsidTr="007A0F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BDAD2C" w14:textId="77777777" w:rsidR="00C8033C" w:rsidRPr="00D64237" w:rsidRDefault="00C8033C" w:rsidP="007A0FF2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libri Light" w:hAnsi="Calibri Light" w:cs="Calibri Light"/>
              </w:rPr>
            </w:pPr>
            <w:r w:rsidRPr="00D64237">
              <w:rPr>
                <w:rFonts w:ascii="Calibri Light" w:hAnsi="Calibri Light" w:cs="Calibri Light"/>
              </w:rPr>
              <w:t>doba (termín) plnění zakázky: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92D86" w14:textId="77777777" w:rsidR="00C8033C" w:rsidRPr="00D64237" w:rsidRDefault="00C8033C" w:rsidP="007A0FF2"/>
        </w:tc>
      </w:tr>
      <w:tr w:rsidR="00C8033C" w:rsidRPr="00D64237" w14:paraId="69DC58AE" w14:textId="77777777" w:rsidTr="007A0F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DF584A" w14:textId="77777777" w:rsidR="00C8033C" w:rsidRPr="00D64237" w:rsidRDefault="00C8033C" w:rsidP="007A0FF2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libri Light" w:hAnsi="Calibri Light" w:cs="Calibri Light"/>
              </w:rPr>
            </w:pPr>
            <w:r w:rsidRPr="00D64237">
              <w:rPr>
                <w:rFonts w:ascii="Calibri Light" w:hAnsi="Calibri Light" w:cs="Calibri Light"/>
              </w:rPr>
              <w:t>cena dodávky v Kč bez DPH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B0A70" w14:textId="77777777" w:rsidR="00C8033C" w:rsidRPr="00D64237" w:rsidRDefault="00C8033C" w:rsidP="007A0FF2"/>
        </w:tc>
      </w:tr>
      <w:tr w:rsidR="00C8033C" w14:paraId="437950C8" w14:textId="77777777" w:rsidTr="007A0F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42FDED" w14:textId="77777777" w:rsidR="00C8033C" w:rsidRPr="00BB5553" w:rsidRDefault="00C8033C" w:rsidP="007A0FF2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libri Light" w:hAnsi="Calibri Light" w:cs="Calibri Light"/>
                <w:i/>
                <w:iCs/>
                <w:sz w:val="18"/>
                <w:szCs w:val="18"/>
              </w:rPr>
            </w:pPr>
            <w:r w:rsidRPr="00BB5553">
              <w:rPr>
                <w:rFonts w:ascii="Calibri Light" w:hAnsi="Calibri Light" w:cs="Calibri Light"/>
                <w:b/>
                <w:bCs/>
                <w:i/>
                <w:iCs/>
              </w:rPr>
              <w:t>REFERENČNÍ ZAKÁZKA #</w:t>
            </w:r>
            <w:r>
              <w:rPr>
                <w:rFonts w:ascii="Calibri Light" w:hAnsi="Calibri Light" w:cs="Calibri Light"/>
                <w:b/>
                <w:bCs/>
                <w:i/>
                <w:iCs/>
              </w:rPr>
              <w:t>2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144A76" w14:textId="77777777" w:rsidR="00C8033C" w:rsidRDefault="00C8033C" w:rsidP="007A0FF2"/>
        </w:tc>
      </w:tr>
      <w:tr w:rsidR="00C8033C" w:rsidRPr="00D64237" w14:paraId="7CF452FA" w14:textId="77777777" w:rsidTr="007A0F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1CE02D" w14:textId="77777777" w:rsidR="00C8033C" w:rsidRPr="00D64237" w:rsidRDefault="00C8033C" w:rsidP="007A0FF2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libri Light" w:hAnsi="Calibri Light" w:cs="Calibri Light"/>
              </w:rPr>
            </w:pPr>
            <w:r w:rsidRPr="00D64237">
              <w:rPr>
                <w:rFonts w:ascii="Calibri Light" w:hAnsi="Calibri Light" w:cs="Calibri Light"/>
              </w:rPr>
              <w:t>název realizované zakázky: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0D7D2" w14:textId="77777777" w:rsidR="00C8033C" w:rsidRPr="00D64237" w:rsidRDefault="00C8033C" w:rsidP="007A0FF2"/>
        </w:tc>
      </w:tr>
      <w:tr w:rsidR="00C8033C" w:rsidRPr="00D64237" w14:paraId="3B61AE5A" w14:textId="77777777" w:rsidTr="007A0F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2029CC" w14:textId="77777777" w:rsidR="00C8033C" w:rsidRPr="00D64237" w:rsidRDefault="00C8033C" w:rsidP="007A0FF2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libri Light" w:hAnsi="Calibri Light" w:cs="Calibri Light"/>
              </w:rPr>
            </w:pPr>
            <w:r w:rsidRPr="00D64237">
              <w:rPr>
                <w:rFonts w:ascii="Calibri Light" w:hAnsi="Calibri Light" w:cs="Calibri Light"/>
              </w:rPr>
              <w:t>název objednatele: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03D05" w14:textId="77777777" w:rsidR="00C8033C" w:rsidRPr="00D64237" w:rsidRDefault="00C8033C" w:rsidP="007A0FF2"/>
        </w:tc>
      </w:tr>
      <w:tr w:rsidR="00C8033C" w:rsidRPr="00D64237" w14:paraId="31D861EF" w14:textId="77777777" w:rsidTr="007A0F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6A7BC0" w14:textId="77777777" w:rsidR="00C8033C" w:rsidRPr="00D64237" w:rsidRDefault="00C8033C" w:rsidP="007A0FF2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libri Light" w:hAnsi="Calibri Light" w:cs="Calibri Light"/>
              </w:rPr>
            </w:pPr>
            <w:r w:rsidRPr="00D64237">
              <w:rPr>
                <w:rFonts w:ascii="Calibri Light" w:hAnsi="Calibri Light" w:cs="Calibri Light"/>
              </w:rPr>
              <w:t>sídlo nebo místo podnikání: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A5268" w14:textId="77777777" w:rsidR="00C8033C" w:rsidRPr="00D64237" w:rsidRDefault="00C8033C" w:rsidP="007A0FF2"/>
        </w:tc>
      </w:tr>
      <w:tr w:rsidR="00C8033C" w:rsidRPr="00D64237" w14:paraId="1CD820CC" w14:textId="77777777" w:rsidTr="007A0F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31D4DB" w14:textId="77777777" w:rsidR="00C8033C" w:rsidRPr="00D64237" w:rsidRDefault="00C8033C" w:rsidP="007A0FF2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libri Light" w:hAnsi="Calibri Light" w:cs="Calibri Light"/>
              </w:rPr>
            </w:pPr>
            <w:r w:rsidRPr="00D64237">
              <w:rPr>
                <w:rFonts w:ascii="Calibri Light" w:hAnsi="Calibri Light" w:cs="Calibri Light"/>
              </w:rPr>
              <w:t>IČO objednatele: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FB6E3" w14:textId="77777777" w:rsidR="00C8033C" w:rsidRPr="00D64237" w:rsidRDefault="00C8033C" w:rsidP="007A0FF2"/>
        </w:tc>
      </w:tr>
      <w:tr w:rsidR="00C8033C" w:rsidRPr="00D64237" w14:paraId="05F8ABE0" w14:textId="77777777" w:rsidTr="007A0F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6EEF07" w14:textId="77777777" w:rsidR="00C8033C" w:rsidRPr="00D64237" w:rsidRDefault="00C8033C" w:rsidP="007A0FF2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libri Light" w:hAnsi="Calibri Light" w:cs="Calibri Light"/>
              </w:rPr>
            </w:pPr>
            <w:r w:rsidRPr="00D64237">
              <w:rPr>
                <w:rFonts w:ascii="Calibri Light" w:hAnsi="Calibri Light" w:cs="Calibri Light"/>
              </w:rPr>
              <w:t>kontaktní osoba objednatele: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4ACDE" w14:textId="77777777" w:rsidR="00C8033C" w:rsidRPr="00D64237" w:rsidRDefault="00C8033C" w:rsidP="007A0FF2"/>
        </w:tc>
      </w:tr>
      <w:tr w:rsidR="00C8033C" w:rsidRPr="00D64237" w14:paraId="493000F9" w14:textId="77777777" w:rsidTr="007A0F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E66128" w14:textId="77777777" w:rsidR="00C8033C" w:rsidRPr="00D64237" w:rsidRDefault="00C8033C" w:rsidP="007A0FF2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libri Light" w:hAnsi="Calibri Light" w:cs="Calibri Light"/>
              </w:rPr>
            </w:pPr>
            <w:r w:rsidRPr="00D64237">
              <w:rPr>
                <w:rFonts w:ascii="Calibri Light" w:hAnsi="Calibri Light" w:cs="Calibri Light"/>
              </w:rPr>
              <w:t>telefonní spojení na objednatele: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9F886" w14:textId="77777777" w:rsidR="00C8033C" w:rsidRPr="00D64237" w:rsidRDefault="00C8033C" w:rsidP="007A0FF2"/>
        </w:tc>
      </w:tr>
      <w:tr w:rsidR="00C8033C" w:rsidRPr="00D64237" w14:paraId="70C51531" w14:textId="77777777" w:rsidTr="007A0F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A2378F" w14:textId="77777777" w:rsidR="00C8033C" w:rsidRPr="00D64237" w:rsidRDefault="00C8033C" w:rsidP="007A0FF2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libri Light" w:hAnsi="Calibri Light" w:cs="Calibri Light"/>
              </w:rPr>
            </w:pPr>
            <w:r w:rsidRPr="00D64237">
              <w:rPr>
                <w:rFonts w:ascii="Calibri Light" w:hAnsi="Calibri Light" w:cs="Calibri Light"/>
              </w:rPr>
              <w:t>místo realizace zakázky: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A4064" w14:textId="77777777" w:rsidR="00C8033C" w:rsidRPr="00D64237" w:rsidRDefault="00C8033C" w:rsidP="007A0FF2"/>
        </w:tc>
      </w:tr>
      <w:tr w:rsidR="00C8033C" w:rsidRPr="00D64237" w14:paraId="21EC0FAD" w14:textId="77777777" w:rsidTr="007A0F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CAE2F9" w14:textId="77777777" w:rsidR="00C8033C" w:rsidRPr="00D64237" w:rsidRDefault="00C8033C" w:rsidP="007A0FF2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libri Light" w:hAnsi="Calibri Light" w:cs="Calibri Light"/>
              </w:rPr>
            </w:pPr>
            <w:r w:rsidRPr="00D64237">
              <w:rPr>
                <w:rFonts w:ascii="Calibri Light" w:hAnsi="Calibri Light" w:cs="Calibri Light"/>
              </w:rPr>
              <w:t>popis předmětu plnění zakázky: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25322" w14:textId="77777777" w:rsidR="00C8033C" w:rsidRPr="00D64237" w:rsidRDefault="00C8033C" w:rsidP="007A0FF2"/>
        </w:tc>
      </w:tr>
      <w:tr w:rsidR="00C8033C" w:rsidRPr="00D64237" w14:paraId="5FFF37CE" w14:textId="77777777" w:rsidTr="007A0F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222EE5" w14:textId="77777777" w:rsidR="00C8033C" w:rsidRPr="00D64237" w:rsidRDefault="00C8033C" w:rsidP="007A0FF2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libri Light" w:hAnsi="Calibri Light" w:cs="Calibri Light"/>
              </w:rPr>
            </w:pPr>
            <w:r w:rsidRPr="00D64237">
              <w:rPr>
                <w:rFonts w:ascii="Calibri Light" w:hAnsi="Calibri Light" w:cs="Calibri Light"/>
              </w:rPr>
              <w:t>doba (termín) plnění zakázky: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DF93B" w14:textId="77777777" w:rsidR="00C8033C" w:rsidRPr="00D64237" w:rsidRDefault="00C8033C" w:rsidP="007A0FF2"/>
        </w:tc>
      </w:tr>
      <w:tr w:rsidR="00C8033C" w:rsidRPr="00D64237" w14:paraId="6382FA6A" w14:textId="77777777" w:rsidTr="007A0F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0CBED6" w14:textId="77777777" w:rsidR="00C8033C" w:rsidRPr="00D64237" w:rsidRDefault="00C8033C" w:rsidP="007A0FF2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libri Light" w:hAnsi="Calibri Light" w:cs="Calibri Light"/>
              </w:rPr>
            </w:pPr>
            <w:r w:rsidRPr="00D64237">
              <w:rPr>
                <w:rFonts w:ascii="Calibri Light" w:hAnsi="Calibri Light" w:cs="Calibri Light"/>
              </w:rPr>
              <w:t>cena dodávky v Kč bez DPH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21240" w14:textId="77777777" w:rsidR="00C8033C" w:rsidRPr="00D64237" w:rsidRDefault="00C8033C" w:rsidP="007A0FF2"/>
        </w:tc>
      </w:tr>
      <w:tr w:rsidR="00BB5553" w14:paraId="76E5F1BA" w14:textId="77777777" w:rsidTr="00725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4BE03B" w14:textId="77777777" w:rsidR="00BB5553" w:rsidRPr="00BB5553" w:rsidRDefault="00BB5553" w:rsidP="00BB5553">
            <w:pPr>
              <w:pStyle w:val="Nadpis1"/>
            </w:pPr>
            <w:r w:rsidRPr="00CD52C3">
              <w:t>PODDODAVATELSKÉ SCHÉMA – SEZNAM PODDODAVATELŮ</w:t>
            </w:r>
          </w:p>
        </w:tc>
      </w:tr>
      <w:tr w:rsidR="00BB5553" w14:paraId="7E5F3C8B" w14:textId="77777777" w:rsidTr="00BB55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77528C" w14:textId="77777777" w:rsidR="00BB5553" w:rsidRPr="003B407E" w:rsidRDefault="00BB5553" w:rsidP="00BB555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b/>
                <w:bCs/>
                <w:i/>
                <w:iCs/>
              </w:rPr>
              <w:t>IDENTIFIKACE PODDODAVATELE</w:t>
            </w:r>
            <w:r w:rsidRPr="00BB5553">
              <w:rPr>
                <w:rFonts w:ascii="Calibri Light" w:hAnsi="Calibri Light" w:cs="Calibri Light"/>
                <w:b/>
                <w:bCs/>
                <w:i/>
                <w:iCs/>
              </w:rPr>
              <w:t xml:space="preserve"> #1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A6A6F0" w14:textId="77777777" w:rsidR="00BB5553" w:rsidRDefault="00BB5553" w:rsidP="00BB5553"/>
        </w:tc>
      </w:tr>
      <w:tr w:rsidR="00BB5553" w14:paraId="06C80864" w14:textId="77777777" w:rsidTr="007408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A2AE56" w14:textId="77777777" w:rsidR="00BB5553" w:rsidRPr="003B407E" w:rsidRDefault="00BB5553" w:rsidP="00BB555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libri Light" w:hAnsi="Calibri Light" w:cs="Calibri Light"/>
                <w:sz w:val="18"/>
                <w:szCs w:val="18"/>
              </w:rPr>
            </w:pPr>
            <w:r w:rsidRPr="003B407E">
              <w:rPr>
                <w:rFonts w:ascii="Calibri Light" w:hAnsi="Calibri Light" w:cs="Calibri Light"/>
                <w:sz w:val="18"/>
                <w:szCs w:val="18"/>
              </w:rPr>
              <w:t xml:space="preserve">název fyzické nebo </w:t>
            </w:r>
            <w:r w:rsidRPr="003B407E">
              <w:rPr>
                <w:rFonts w:ascii="Calibri Light" w:hAnsi="Calibri Light" w:cs="Calibri Light"/>
                <w:sz w:val="18"/>
                <w:szCs w:val="18"/>
              </w:rPr>
              <w:lastRenderedPageBreak/>
              <w:t>právnické osoby: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6ED3D" w14:textId="77777777" w:rsidR="00BB5553" w:rsidRDefault="00BB5553" w:rsidP="00BB5553"/>
        </w:tc>
      </w:tr>
      <w:tr w:rsidR="00BB5553" w14:paraId="3BEC9710" w14:textId="77777777" w:rsidTr="007408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F6A5E4" w14:textId="77777777" w:rsidR="00BB5553" w:rsidRPr="003B407E" w:rsidRDefault="00BB5553" w:rsidP="00BB555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libri Light" w:hAnsi="Calibri Light" w:cs="Calibri Light"/>
                <w:sz w:val="18"/>
                <w:szCs w:val="18"/>
              </w:rPr>
            </w:pPr>
            <w:r w:rsidRPr="003B407E">
              <w:rPr>
                <w:rFonts w:ascii="Calibri Light" w:hAnsi="Calibri Light" w:cs="Calibri Light"/>
                <w:sz w:val="18"/>
                <w:szCs w:val="18"/>
              </w:rPr>
              <w:t>sídlo: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6F333" w14:textId="77777777" w:rsidR="00BB5553" w:rsidRDefault="00BB5553" w:rsidP="00BB5553"/>
        </w:tc>
      </w:tr>
      <w:tr w:rsidR="00BB5553" w14:paraId="1A3EE934" w14:textId="77777777" w:rsidTr="007408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6C08BD" w14:textId="77777777" w:rsidR="00BB5553" w:rsidRPr="003B407E" w:rsidRDefault="00BB5553" w:rsidP="00BB555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libri Light" w:hAnsi="Calibri Light" w:cs="Calibri Light"/>
                <w:sz w:val="18"/>
                <w:szCs w:val="18"/>
              </w:rPr>
            </w:pPr>
            <w:r w:rsidRPr="003B407E">
              <w:rPr>
                <w:rFonts w:ascii="Calibri Light" w:hAnsi="Calibri Light" w:cs="Calibri Light"/>
                <w:sz w:val="18"/>
                <w:szCs w:val="18"/>
              </w:rPr>
              <w:t>IČO/DIČ: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84940" w14:textId="77777777" w:rsidR="00BB5553" w:rsidRDefault="00BB5553" w:rsidP="00BB5553"/>
        </w:tc>
      </w:tr>
      <w:tr w:rsidR="00BB5553" w14:paraId="3B591F40" w14:textId="77777777" w:rsidTr="007408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853845" w14:textId="77777777" w:rsidR="00BB5553" w:rsidRPr="003B407E" w:rsidRDefault="00BB5553" w:rsidP="00BB555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libri Light" w:hAnsi="Calibri Light" w:cs="Calibri Light"/>
                <w:sz w:val="18"/>
                <w:szCs w:val="18"/>
              </w:rPr>
            </w:pPr>
            <w:r w:rsidRPr="003B407E">
              <w:rPr>
                <w:rFonts w:ascii="Calibri Light" w:hAnsi="Calibri Light" w:cs="Calibri Light"/>
                <w:sz w:val="18"/>
                <w:szCs w:val="18"/>
              </w:rPr>
              <w:t>kontaktní osoba: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C9ABD" w14:textId="77777777" w:rsidR="00BB5553" w:rsidRDefault="00BB5553" w:rsidP="00BB5553"/>
        </w:tc>
      </w:tr>
      <w:tr w:rsidR="00BB5553" w14:paraId="6339F620" w14:textId="77777777" w:rsidTr="007408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10A4E0" w14:textId="77777777" w:rsidR="00BB5553" w:rsidRPr="003B407E" w:rsidRDefault="00BB5553" w:rsidP="00BB555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libri Light" w:hAnsi="Calibri Light" w:cs="Calibri Light"/>
                <w:sz w:val="18"/>
                <w:szCs w:val="18"/>
              </w:rPr>
            </w:pPr>
            <w:r w:rsidRPr="003B407E">
              <w:rPr>
                <w:rFonts w:ascii="Calibri Light" w:hAnsi="Calibri Light" w:cs="Calibri Light"/>
                <w:sz w:val="18"/>
                <w:szCs w:val="18"/>
              </w:rPr>
              <w:t>popis části plnění předmětu veřejné zakázky, kterou hodlá účastník zadat poddodavateli: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22248" w14:textId="77777777" w:rsidR="00BB5553" w:rsidRDefault="00BB5553" w:rsidP="00BB5553"/>
        </w:tc>
      </w:tr>
      <w:tr w:rsidR="00BB5553" w14:paraId="079E844B" w14:textId="77777777" w:rsidTr="007408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A41EE3" w14:textId="77777777" w:rsidR="00BB5553" w:rsidRPr="003B407E" w:rsidRDefault="00BB5553" w:rsidP="00BB555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libri Light" w:hAnsi="Calibri Light" w:cs="Calibri Light"/>
                <w:sz w:val="18"/>
                <w:szCs w:val="18"/>
              </w:rPr>
            </w:pPr>
            <w:r w:rsidRPr="003B407E">
              <w:rPr>
                <w:rFonts w:ascii="Calibri Light" w:hAnsi="Calibri Light" w:cs="Calibri Light"/>
                <w:sz w:val="18"/>
                <w:szCs w:val="18"/>
              </w:rPr>
              <w:t>% podíl na plnění předmětu veřejné zakázky: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1CE92" w14:textId="77777777" w:rsidR="00BB5553" w:rsidRDefault="00BB5553" w:rsidP="00BB5553"/>
        </w:tc>
      </w:tr>
      <w:tr w:rsidR="00BB5553" w14:paraId="28D435EF" w14:textId="77777777" w:rsidTr="00BB55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45EF23" w14:textId="77777777" w:rsidR="00BB5553" w:rsidRPr="003B407E" w:rsidRDefault="00BB5553" w:rsidP="00130B09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69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F3ECE8" w14:textId="77777777" w:rsidR="00BB5553" w:rsidRPr="00E8771E" w:rsidRDefault="00E8771E" w:rsidP="00E8771E">
            <w:pPr>
              <w:pStyle w:val="Zkladntextodsazen3"/>
              <w:ind w:left="0" w:right="-142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782259">
              <w:rPr>
                <w:rFonts w:ascii="Calibri Light" w:hAnsi="Calibri Light" w:cs="Calibri Light"/>
                <w:i/>
                <w:iCs/>
                <w:sz w:val="18"/>
                <w:szCs w:val="18"/>
              </w:rPr>
              <w:t>Počet tabulek lze libovolně opakovat</w:t>
            </w:r>
          </w:p>
        </w:tc>
      </w:tr>
      <w:tr w:rsidR="00DA492A" w14:paraId="0D062075" w14:textId="77777777" w:rsidTr="00130B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 w14:paraId="7025C766" w14:textId="77777777" w:rsidR="00DA492A" w:rsidRPr="003B407E" w:rsidRDefault="00DA492A" w:rsidP="00130B09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</w:tcPr>
          <w:p w14:paraId="745F7486" w14:textId="77777777" w:rsidR="00DA492A" w:rsidRDefault="00DA492A" w:rsidP="00130B09"/>
        </w:tc>
      </w:tr>
      <w:tr w:rsidR="00101F10" w14:paraId="291B2FCE" w14:textId="77777777" w:rsidTr="00130B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 w14:paraId="3F17F202" w14:textId="77777777" w:rsidR="00101F10" w:rsidRPr="003B407E" w:rsidRDefault="00101F10" w:rsidP="00130B09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</w:tcPr>
          <w:p w14:paraId="14AC17D6" w14:textId="77777777" w:rsidR="00101F10" w:rsidRDefault="00101F10" w:rsidP="00130B09"/>
        </w:tc>
      </w:tr>
      <w:tr w:rsidR="00101F10" w14:paraId="5DE83A19" w14:textId="77777777" w:rsidTr="000F1D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05BB1E" w14:textId="77777777" w:rsidR="00101F10" w:rsidRDefault="00101F10" w:rsidP="00130B09">
            <w:r>
              <w:rPr>
                <w:b/>
              </w:rPr>
              <w:t>Závěrečné ustanovení a podpis</w:t>
            </w:r>
          </w:p>
        </w:tc>
      </w:tr>
      <w:tr w:rsidR="00101F10" w14:paraId="48484563" w14:textId="77777777" w:rsidTr="00101F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09C6DF" w14:textId="77777777" w:rsidR="00101F10" w:rsidRDefault="00101F10" w:rsidP="00130B09">
            <w:r>
              <w:t>Dodavatel svým níže uvedeným podpisem stvrzuje a potvrzuje veškerá výše uvedená prohlášení uvedená v tomto dokumentu, a to ve všech jeho článcích a v plném rozsahu.</w:t>
            </w:r>
          </w:p>
          <w:p w14:paraId="5F1F212B" w14:textId="77777777" w:rsidR="00FF23FA" w:rsidRDefault="00FF23FA" w:rsidP="00130B09"/>
        </w:tc>
      </w:tr>
      <w:tr w:rsidR="00101F10" w14:paraId="723BFD97" w14:textId="77777777" w:rsidTr="00101F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79ACDD8" w14:textId="77777777" w:rsidR="00101F10" w:rsidRPr="00101F10" w:rsidRDefault="00101F10" w:rsidP="00101F10">
            <w:pPr>
              <w:pStyle w:val="Zkladntextodsazen3"/>
              <w:tabs>
                <w:tab w:val="left" w:pos="0"/>
              </w:tabs>
              <w:ind w:left="0"/>
              <w:rPr>
                <w:rFonts w:ascii="Calibri Light" w:hAnsi="Calibri Light" w:cs="Calibri Light"/>
                <w:sz w:val="20"/>
                <w:szCs w:val="20"/>
              </w:rPr>
            </w:pPr>
            <w:r w:rsidRPr="00101F10">
              <w:rPr>
                <w:rFonts w:ascii="Calibri Light" w:hAnsi="Calibri Light" w:cs="Calibri Light"/>
                <w:sz w:val="20"/>
                <w:szCs w:val="20"/>
              </w:rPr>
              <w:t>Místo: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9A02" w14:textId="77777777" w:rsidR="00101F10" w:rsidRDefault="00101F10" w:rsidP="00101F10"/>
        </w:tc>
      </w:tr>
      <w:tr w:rsidR="00101F10" w14:paraId="6CBD3570" w14:textId="77777777" w:rsidTr="00101F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27C72E9" w14:textId="77777777" w:rsidR="00101F10" w:rsidRPr="00101F10" w:rsidRDefault="00101F10" w:rsidP="00101F10">
            <w:pPr>
              <w:pStyle w:val="Zkladntextodsazen3"/>
              <w:tabs>
                <w:tab w:val="left" w:pos="0"/>
              </w:tabs>
              <w:ind w:left="0"/>
              <w:rPr>
                <w:rFonts w:ascii="Calibri Light" w:hAnsi="Calibri Light" w:cs="Calibri Light"/>
                <w:sz w:val="20"/>
                <w:szCs w:val="20"/>
              </w:rPr>
            </w:pPr>
            <w:r w:rsidRPr="00101F10">
              <w:rPr>
                <w:rFonts w:ascii="Calibri Light" w:hAnsi="Calibri Light" w:cs="Calibri Light"/>
                <w:sz w:val="20"/>
                <w:szCs w:val="20"/>
              </w:rPr>
              <w:t>Datum: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0FB14" w14:textId="77777777" w:rsidR="00101F10" w:rsidRDefault="00101F10" w:rsidP="00101F10"/>
        </w:tc>
      </w:tr>
      <w:tr w:rsidR="00101F10" w14:paraId="31FB7937" w14:textId="77777777" w:rsidTr="00101F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1B7EE2B" w14:textId="77777777" w:rsidR="00101F10" w:rsidRPr="00101F10" w:rsidRDefault="00101F10" w:rsidP="00101F10">
            <w:pPr>
              <w:pStyle w:val="Zkladntextodsazen3"/>
              <w:tabs>
                <w:tab w:val="left" w:pos="0"/>
              </w:tabs>
              <w:ind w:left="0"/>
              <w:rPr>
                <w:rFonts w:ascii="Calibri Light" w:hAnsi="Calibri Light" w:cs="Calibri Light"/>
                <w:sz w:val="20"/>
                <w:szCs w:val="20"/>
              </w:rPr>
            </w:pPr>
            <w:r w:rsidRPr="00101F10">
              <w:rPr>
                <w:rFonts w:ascii="Calibri Light" w:hAnsi="Calibri Light" w:cs="Calibri Light"/>
                <w:sz w:val="20"/>
                <w:szCs w:val="20"/>
              </w:rPr>
              <w:t>Jméno a podpis oprávněné osoby: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8B16C" w14:textId="77777777" w:rsidR="00101F10" w:rsidRDefault="00101F10" w:rsidP="00101F10"/>
        </w:tc>
      </w:tr>
    </w:tbl>
    <w:p w14:paraId="17660BEC" w14:textId="77777777" w:rsidR="0068745B" w:rsidRDefault="0068745B"/>
    <w:sectPr w:rsidR="0068745B" w:rsidSect="00BB1AC3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AFE1FA" w14:textId="77777777" w:rsidR="000810E7" w:rsidRDefault="000810E7" w:rsidP="00BB1AC3">
      <w:r>
        <w:separator/>
      </w:r>
    </w:p>
  </w:endnote>
  <w:endnote w:type="continuationSeparator" w:id="0">
    <w:p w14:paraId="64F8E955" w14:textId="77777777" w:rsidR="000810E7" w:rsidRDefault="000810E7" w:rsidP="00BB1A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AC9523" w14:textId="77777777" w:rsidR="000810E7" w:rsidRDefault="000810E7" w:rsidP="00BB1AC3">
      <w:r>
        <w:separator/>
      </w:r>
    </w:p>
  </w:footnote>
  <w:footnote w:type="continuationSeparator" w:id="0">
    <w:p w14:paraId="45B63D13" w14:textId="77777777" w:rsidR="000810E7" w:rsidRDefault="000810E7" w:rsidP="00BB1A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1B6E5" w14:textId="1C4B2F38" w:rsidR="00BB1AC3" w:rsidRDefault="00BB1AC3">
    <w:pPr>
      <w:pStyle w:val="Zhlav"/>
    </w:pPr>
  </w:p>
  <w:p w14:paraId="4F0253F8" w14:textId="77777777" w:rsidR="006B4D21" w:rsidRDefault="006B4D21">
    <w:pPr>
      <w:pStyle w:val="Zhlav"/>
    </w:pPr>
  </w:p>
  <w:p w14:paraId="275C36B3" w14:textId="67834390" w:rsidR="00BB1AC3" w:rsidRDefault="00442794" w:rsidP="00442794">
    <w:pPr>
      <w:pStyle w:val="Zhlav"/>
      <w:jc w:val="center"/>
    </w:pPr>
    <w:r>
      <w:rPr>
        <w:noProof/>
      </w:rPr>
      <w:drawing>
        <wp:inline distT="0" distB="0" distL="0" distR="0" wp14:anchorId="31C3DB55" wp14:editId="4D9B9321">
          <wp:extent cx="4368800" cy="584200"/>
          <wp:effectExtent l="0" t="0" r="0" b="0"/>
          <wp:docPr id="972504543" name="Grafický 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2504543" name="Grafický objekt 972504543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68800" cy="584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290230D" w14:textId="77777777" w:rsidR="00442794" w:rsidRDefault="00442794" w:rsidP="00442794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E23D0"/>
    <w:multiLevelType w:val="multilevel"/>
    <w:tmpl w:val="5308B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7A4AD5"/>
    <w:multiLevelType w:val="multilevel"/>
    <w:tmpl w:val="2D184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833EBC"/>
    <w:multiLevelType w:val="hybridMultilevel"/>
    <w:tmpl w:val="FE524DAC"/>
    <w:lvl w:ilvl="0" w:tplc="9848B054">
      <w:start w:val="1"/>
      <w:numFmt w:val="upperRoman"/>
      <w:pStyle w:val="Nadpis1"/>
      <w:lvlText w:val="%1."/>
      <w:lvlJc w:val="right"/>
      <w:pPr>
        <w:ind w:left="720" w:hanging="18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EC63B1"/>
    <w:multiLevelType w:val="multilevel"/>
    <w:tmpl w:val="9B603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AA1D59"/>
    <w:multiLevelType w:val="multilevel"/>
    <w:tmpl w:val="43FEB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DA0EBC"/>
    <w:multiLevelType w:val="hybridMultilevel"/>
    <w:tmpl w:val="133682B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4794547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EF5050"/>
    <w:multiLevelType w:val="multilevel"/>
    <w:tmpl w:val="86EED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B61393"/>
    <w:multiLevelType w:val="multilevel"/>
    <w:tmpl w:val="2D268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B2D3ADD"/>
    <w:multiLevelType w:val="multilevel"/>
    <w:tmpl w:val="CF685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4021352">
    <w:abstractNumId w:val="2"/>
  </w:num>
  <w:num w:numId="2" w16cid:durableId="1514612963">
    <w:abstractNumId w:val="1"/>
  </w:num>
  <w:num w:numId="3" w16cid:durableId="343632557">
    <w:abstractNumId w:val="6"/>
  </w:num>
  <w:num w:numId="4" w16cid:durableId="1623805558">
    <w:abstractNumId w:val="5"/>
  </w:num>
  <w:num w:numId="5" w16cid:durableId="754979020">
    <w:abstractNumId w:val="7"/>
  </w:num>
  <w:num w:numId="6" w16cid:durableId="687564829">
    <w:abstractNumId w:val="0"/>
  </w:num>
  <w:num w:numId="7" w16cid:durableId="42801318">
    <w:abstractNumId w:val="8"/>
  </w:num>
  <w:num w:numId="8" w16cid:durableId="531236685">
    <w:abstractNumId w:val="3"/>
  </w:num>
  <w:num w:numId="9" w16cid:durableId="2080209723">
    <w:abstractNumId w:val="4"/>
  </w:num>
  <w:num w:numId="10" w16cid:durableId="109249370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101"/>
    <w:rsid w:val="00074C36"/>
    <w:rsid w:val="000810E7"/>
    <w:rsid w:val="00093173"/>
    <w:rsid w:val="000B3B01"/>
    <w:rsid w:val="000E7945"/>
    <w:rsid w:val="00101F10"/>
    <w:rsid w:val="00121101"/>
    <w:rsid w:val="0017191A"/>
    <w:rsid w:val="001A41D5"/>
    <w:rsid w:val="001F0F29"/>
    <w:rsid w:val="002653D5"/>
    <w:rsid w:val="002A0324"/>
    <w:rsid w:val="002D2ECC"/>
    <w:rsid w:val="002F370C"/>
    <w:rsid w:val="00372264"/>
    <w:rsid w:val="00380A53"/>
    <w:rsid w:val="003877EE"/>
    <w:rsid w:val="003C51C0"/>
    <w:rsid w:val="00442794"/>
    <w:rsid w:val="00450C43"/>
    <w:rsid w:val="004B35AC"/>
    <w:rsid w:val="004E7447"/>
    <w:rsid w:val="006572F4"/>
    <w:rsid w:val="006741C4"/>
    <w:rsid w:val="0068745B"/>
    <w:rsid w:val="006B4D21"/>
    <w:rsid w:val="007117C4"/>
    <w:rsid w:val="0071750C"/>
    <w:rsid w:val="00740837"/>
    <w:rsid w:val="007D1DA8"/>
    <w:rsid w:val="008D2654"/>
    <w:rsid w:val="009435DC"/>
    <w:rsid w:val="00957FA1"/>
    <w:rsid w:val="009A14B5"/>
    <w:rsid w:val="009B4B93"/>
    <w:rsid w:val="00B95D14"/>
    <w:rsid w:val="00BB1AC3"/>
    <w:rsid w:val="00BB5553"/>
    <w:rsid w:val="00C8033C"/>
    <w:rsid w:val="00CA6930"/>
    <w:rsid w:val="00CD3865"/>
    <w:rsid w:val="00CF518B"/>
    <w:rsid w:val="00CF7AC7"/>
    <w:rsid w:val="00D02C01"/>
    <w:rsid w:val="00D073A1"/>
    <w:rsid w:val="00D630E6"/>
    <w:rsid w:val="00D64237"/>
    <w:rsid w:val="00D82938"/>
    <w:rsid w:val="00DA492A"/>
    <w:rsid w:val="00DE03BD"/>
    <w:rsid w:val="00DE70EC"/>
    <w:rsid w:val="00E15DDB"/>
    <w:rsid w:val="00E8771E"/>
    <w:rsid w:val="00EA28C4"/>
    <w:rsid w:val="00EF4EA1"/>
    <w:rsid w:val="00F14D67"/>
    <w:rsid w:val="00F93144"/>
    <w:rsid w:val="00FB4295"/>
    <w:rsid w:val="00FF2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DD99C1"/>
  <w15:chartTrackingRefBased/>
  <w15:docId w15:val="{13EFB525-3D98-7E42-A316-A935DA9EF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2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21101"/>
    <w:rPr>
      <w:rFonts w:asciiTheme="majorHAnsi" w:eastAsia="Times New Roman" w:hAnsiTheme="majorHAnsi" w:cs="Times New Roman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121101"/>
    <w:pPr>
      <w:keepNext/>
      <w:keepLines/>
      <w:numPr>
        <w:numId w:val="1"/>
      </w:numPr>
      <w:spacing w:before="360" w:after="80"/>
      <w:outlineLvl w:val="0"/>
    </w:pPr>
    <w:rPr>
      <w:rFonts w:eastAsiaTheme="majorEastAsia" w:cstheme="majorBidi"/>
      <w:b/>
      <w:color w:val="2F5496" w:themeColor="accent1" w:themeShade="BF"/>
      <w:sz w:val="32"/>
      <w:szCs w:val="40"/>
    </w:rPr>
  </w:style>
  <w:style w:type="paragraph" w:styleId="Nadpis2">
    <w:name w:val="heading 2"/>
    <w:basedOn w:val="Normln"/>
    <w:next w:val="Normln"/>
    <w:link w:val="Nadpis2Char"/>
    <w:uiPriority w:val="2"/>
    <w:unhideWhenUsed/>
    <w:qFormat/>
    <w:rsid w:val="00121101"/>
    <w:pPr>
      <w:keepNext/>
      <w:keepLines/>
      <w:spacing w:before="160" w:after="80"/>
      <w:outlineLvl w:val="1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2110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211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nhideWhenUsed/>
    <w:qFormat/>
    <w:rsid w:val="0012110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nhideWhenUsed/>
    <w:qFormat/>
    <w:rsid w:val="0012110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nhideWhenUsed/>
    <w:qFormat/>
    <w:rsid w:val="0012110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nhideWhenUsed/>
    <w:qFormat/>
    <w:rsid w:val="0012110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nhideWhenUsed/>
    <w:qFormat/>
    <w:rsid w:val="0012110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21101"/>
    <w:rPr>
      <w:rFonts w:asciiTheme="majorHAnsi" w:eastAsiaTheme="majorEastAsia" w:hAnsiTheme="majorHAnsi" w:cstheme="majorBidi"/>
      <w:b/>
      <w:color w:val="2F5496" w:themeColor="accent1" w:themeShade="BF"/>
      <w:sz w:val="32"/>
      <w:szCs w:val="40"/>
    </w:rPr>
  </w:style>
  <w:style w:type="character" w:customStyle="1" w:styleId="Nadpis2Char">
    <w:name w:val="Nadpis 2 Char"/>
    <w:basedOn w:val="Standardnpsmoodstavce"/>
    <w:link w:val="Nadpis2"/>
    <w:uiPriority w:val="2"/>
    <w:rsid w:val="001211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2110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21101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21101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2110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2110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2110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2110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21101"/>
    <w:pPr>
      <w:spacing w:after="8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211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2110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211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2110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2110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2110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21101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211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21101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21101"/>
    <w:rPr>
      <w:b/>
      <w:bCs/>
      <w:smallCaps/>
      <w:color w:val="2F5496" w:themeColor="accent1" w:themeShade="BF"/>
      <w:spacing w:val="5"/>
    </w:rPr>
  </w:style>
  <w:style w:type="table" w:styleId="Mkatabulky">
    <w:name w:val="Table Grid"/>
    <w:basedOn w:val="Normlntabulka"/>
    <w:uiPriority w:val="39"/>
    <w:rsid w:val="00121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3">
    <w:name w:val="Body Text Indent 3"/>
    <w:basedOn w:val="Normln"/>
    <w:link w:val="Zkladntextodsazen3Char"/>
    <w:unhideWhenUsed/>
    <w:rsid w:val="00121101"/>
    <w:pPr>
      <w:spacing w:after="120"/>
      <w:ind w:left="283"/>
    </w:pPr>
    <w:rPr>
      <w:rFonts w:ascii="Times New Roman" w:hAnsi="Times New Roman"/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121101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Odstnesl">
    <w:name w:val="Odst. nečísl."/>
    <w:basedOn w:val="Normln"/>
    <w:link w:val="OdstneslChar"/>
    <w:uiPriority w:val="4"/>
    <w:qFormat/>
    <w:rsid w:val="00121101"/>
    <w:pPr>
      <w:spacing w:after="120"/>
      <w:ind w:left="425"/>
      <w:jc w:val="both"/>
    </w:pPr>
    <w:rPr>
      <w:rFonts w:ascii="Arial" w:eastAsiaTheme="minorHAnsi" w:hAnsi="Arial" w:cstheme="minorBidi"/>
      <w:szCs w:val="22"/>
    </w:rPr>
  </w:style>
  <w:style w:type="character" w:customStyle="1" w:styleId="OdstneslChar">
    <w:name w:val="Odst. nečísl. Char"/>
    <w:basedOn w:val="Standardnpsmoodstavce"/>
    <w:link w:val="Odstnesl"/>
    <w:uiPriority w:val="4"/>
    <w:rsid w:val="00121101"/>
    <w:rPr>
      <w:rFonts w:ascii="Arial" w:hAnsi="Arial"/>
      <w:sz w:val="20"/>
      <w:szCs w:val="22"/>
    </w:rPr>
  </w:style>
  <w:style w:type="paragraph" w:styleId="Bezmezer">
    <w:name w:val="No Spacing"/>
    <w:uiPriority w:val="1"/>
    <w:qFormat/>
    <w:rsid w:val="009A14B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B1AC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B1AC3"/>
    <w:rPr>
      <w:rFonts w:asciiTheme="majorHAnsi" w:eastAsia="Times New Roman" w:hAnsiTheme="majorHAnsi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BB1AC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B1AC3"/>
    <w:rPr>
      <w:rFonts w:asciiTheme="majorHAnsi" w:eastAsia="Times New Roman" w:hAnsiTheme="majorHAnsi" w:cs="Times New Roman"/>
      <w:sz w:val="20"/>
      <w:szCs w:val="20"/>
    </w:rPr>
  </w:style>
  <w:style w:type="paragraph" w:styleId="Normlnweb">
    <w:name w:val="Normal (Web)"/>
    <w:basedOn w:val="Normln"/>
    <w:uiPriority w:val="99"/>
    <w:unhideWhenUsed/>
    <w:rsid w:val="00E15DDB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888</Words>
  <Characters>5246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10</cp:revision>
  <cp:lastPrinted>2026-01-19T21:38:00Z</cp:lastPrinted>
  <dcterms:created xsi:type="dcterms:W3CDTF">2026-03-08T12:40:00Z</dcterms:created>
  <dcterms:modified xsi:type="dcterms:W3CDTF">2026-06-04T21:14:00Z</dcterms:modified>
</cp:coreProperties>
</file>